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6AA" w:rsidRDefault="00000000">
      <w:pPr>
        <w:pStyle w:val="2"/>
        <w:ind w:left="0" w:firstLine="0"/>
        <w:jc w:val="center"/>
        <w:rPr>
          <w:b/>
          <w:sz w:val="28"/>
          <w:szCs w:val="28"/>
        </w:rPr>
      </w:pPr>
      <w:r>
        <w:rPr>
          <w:b/>
          <w:sz w:val="28"/>
          <w:szCs w:val="28"/>
        </w:rPr>
        <w:t>СВЕДЕНИЯ</w:t>
      </w:r>
    </w:p>
    <w:p w:rsidR="003466AA" w:rsidRDefault="00000000">
      <w:pPr>
        <w:pStyle w:val="2"/>
        <w:ind w:left="0" w:firstLine="0"/>
        <w:jc w:val="center"/>
        <w:rPr>
          <w:b/>
          <w:sz w:val="28"/>
          <w:szCs w:val="28"/>
        </w:rPr>
      </w:pPr>
      <w:r>
        <w:rPr>
          <w:b/>
          <w:sz w:val="28"/>
          <w:szCs w:val="28"/>
        </w:rPr>
        <w:t xml:space="preserve">об уровнях образования учащихся Муниципального бюджетного учреждения дополнительного образования спортивной школы </w:t>
      </w:r>
    </w:p>
    <w:p w:rsidR="003466AA" w:rsidRDefault="00000000">
      <w:pPr>
        <w:pStyle w:val="2"/>
        <w:ind w:left="0" w:firstLine="0"/>
        <w:jc w:val="center"/>
        <w:rPr>
          <w:b/>
          <w:sz w:val="28"/>
          <w:szCs w:val="28"/>
        </w:rPr>
      </w:pPr>
      <w:r>
        <w:rPr>
          <w:b/>
          <w:sz w:val="28"/>
          <w:szCs w:val="28"/>
        </w:rPr>
        <w:t xml:space="preserve">г. Амурска Амурского муниципального района Хабаровского края </w:t>
      </w:r>
    </w:p>
    <w:p w:rsidR="003466AA" w:rsidRDefault="001C17CE">
      <w:pPr>
        <w:pStyle w:val="2"/>
        <w:ind w:left="0" w:firstLine="0"/>
        <w:jc w:val="center"/>
        <w:rPr>
          <w:b/>
          <w:sz w:val="28"/>
          <w:szCs w:val="28"/>
        </w:rPr>
      </w:pPr>
      <w:r>
        <w:rPr>
          <w:b/>
          <w:sz w:val="28"/>
          <w:szCs w:val="28"/>
        </w:rPr>
        <w:t xml:space="preserve">за </w:t>
      </w:r>
      <w:r w:rsidR="00000000">
        <w:rPr>
          <w:b/>
          <w:sz w:val="28"/>
          <w:szCs w:val="28"/>
        </w:rPr>
        <w:t>202</w:t>
      </w:r>
      <w:r>
        <w:rPr>
          <w:b/>
          <w:sz w:val="28"/>
          <w:szCs w:val="28"/>
        </w:rPr>
        <w:t>5</w:t>
      </w:r>
      <w:r w:rsidR="00000000">
        <w:rPr>
          <w:b/>
          <w:sz w:val="28"/>
          <w:szCs w:val="28"/>
        </w:rPr>
        <w:t>-202</w:t>
      </w:r>
      <w:r>
        <w:rPr>
          <w:b/>
          <w:sz w:val="28"/>
          <w:szCs w:val="28"/>
        </w:rPr>
        <w:t>6</w:t>
      </w:r>
      <w:r w:rsidR="00000000">
        <w:rPr>
          <w:b/>
          <w:sz w:val="28"/>
          <w:szCs w:val="28"/>
        </w:rPr>
        <w:t xml:space="preserve"> учебный год</w:t>
      </w:r>
    </w:p>
    <w:p w:rsidR="003466AA" w:rsidRDefault="00000000">
      <w:pPr>
        <w:pStyle w:val="2"/>
        <w:ind w:left="0" w:firstLine="0"/>
        <w:jc w:val="both"/>
        <w:rPr>
          <w:sz w:val="28"/>
          <w:szCs w:val="28"/>
        </w:rPr>
      </w:pPr>
      <w:r>
        <w:rPr>
          <w:sz w:val="28"/>
          <w:szCs w:val="28"/>
        </w:rPr>
        <w:t xml:space="preserve"> </w:t>
      </w:r>
    </w:p>
    <w:p w:rsidR="003466AA" w:rsidRDefault="00000000">
      <w:pPr>
        <w:pStyle w:val="2"/>
        <w:ind w:left="0" w:firstLine="708"/>
        <w:jc w:val="both"/>
        <w:rPr>
          <w:sz w:val="28"/>
          <w:szCs w:val="28"/>
        </w:rPr>
      </w:pPr>
      <w:r>
        <w:rPr>
          <w:sz w:val="28"/>
          <w:szCs w:val="28"/>
        </w:rPr>
        <w:t>Муниципальное бюджетное учреждение дополнительного образования спортивная школа г. Амурска Амурского муниципального района Хабаровского края осуществляет учебный процесс на основе многолетней спортивной подготовки обучающихся, поэтапного перехода от массового спорта до спорта высших достижений. Возраст занимающихся – от 6 до 18 лет и старше:</w:t>
      </w:r>
    </w:p>
    <w:p w:rsidR="001C17CE" w:rsidRDefault="00000000">
      <w:pPr>
        <w:pStyle w:val="4"/>
        <w:rPr>
          <w:sz w:val="28"/>
          <w:szCs w:val="28"/>
        </w:rPr>
      </w:pPr>
      <w:r>
        <w:rPr>
          <w:sz w:val="28"/>
          <w:szCs w:val="28"/>
        </w:rPr>
        <w:t>Этап начальной подготовки: продолжительность обучения 2-3</w:t>
      </w:r>
    </w:p>
    <w:p w:rsidR="003466AA" w:rsidRDefault="00000000" w:rsidP="001C17CE">
      <w:pPr>
        <w:pStyle w:val="4"/>
        <w:numPr>
          <w:ilvl w:val="0"/>
          <w:numId w:val="0"/>
        </w:numPr>
        <w:rPr>
          <w:sz w:val="28"/>
          <w:szCs w:val="28"/>
        </w:rPr>
      </w:pPr>
      <w:r>
        <w:rPr>
          <w:sz w:val="28"/>
          <w:szCs w:val="28"/>
        </w:rPr>
        <w:t xml:space="preserve"> года. Недельный режим учебно-тренировочной нагрузки на данном этапе подготовке устанавливается 6-10 академических часов.</w:t>
      </w:r>
    </w:p>
    <w:p w:rsidR="001C17CE" w:rsidRDefault="00000000">
      <w:pPr>
        <w:pStyle w:val="4"/>
        <w:rPr>
          <w:sz w:val="28"/>
          <w:szCs w:val="28"/>
        </w:rPr>
      </w:pPr>
      <w:r>
        <w:rPr>
          <w:sz w:val="28"/>
          <w:szCs w:val="28"/>
        </w:rPr>
        <w:t>Учебно-тренировочный этап: продолжительность обучения 4-5</w:t>
      </w:r>
    </w:p>
    <w:p w:rsidR="003466AA" w:rsidRDefault="00000000" w:rsidP="001C17CE">
      <w:pPr>
        <w:pStyle w:val="4"/>
        <w:numPr>
          <w:ilvl w:val="0"/>
          <w:numId w:val="0"/>
        </w:numPr>
        <w:tabs>
          <w:tab w:val="clear" w:pos="1620"/>
        </w:tabs>
        <w:rPr>
          <w:sz w:val="28"/>
          <w:szCs w:val="28"/>
        </w:rPr>
      </w:pPr>
      <w:r>
        <w:rPr>
          <w:sz w:val="28"/>
          <w:szCs w:val="28"/>
        </w:rPr>
        <w:t xml:space="preserve"> лет.  Недельный режим учебно-тренировочной нагрузки на данном этапе подготовке устанавливается 10-18 академических часов.</w:t>
      </w:r>
      <w:r>
        <w:rPr>
          <w:sz w:val="28"/>
          <w:szCs w:val="28"/>
        </w:rPr>
        <w:tab/>
      </w:r>
    </w:p>
    <w:p w:rsidR="003466AA" w:rsidRDefault="00000000" w:rsidP="001C17CE">
      <w:pPr>
        <w:pStyle w:val="4"/>
        <w:tabs>
          <w:tab w:val="clear" w:pos="1620"/>
        </w:tabs>
        <w:ind w:left="0" w:firstLine="1260"/>
        <w:rPr>
          <w:sz w:val="28"/>
          <w:szCs w:val="28"/>
        </w:rPr>
      </w:pPr>
      <w:r>
        <w:rPr>
          <w:sz w:val="28"/>
          <w:szCs w:val="28"/>
        </w:rPr>
        <w:t>Спортивно-оздоровительный этап: продолжительность обучения весь период с 6 до 18 лет и старше. Недельный режим учебно-тренировочной нагрузки на данном этапе подготовке устанавливается 4-6 академических часов.</w:t>
      </w:r>
    </w:p>
    <w:p w:rsidR="003466AA" w:rsidRDefault="003466AA" w:rsidP="001C17CE">
      <w:pPr>
        <w:pStyle w:val="4"/>
        <w:numPr>
          <w:ilvl w:val="0"/>
          <w:numId w:val="0"/>
        </w:numPr>
        <w:ind w:left="16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65"/>
      </w:tblGrid>
      <w:tr w:rsidR="003466AA">
        <w:tc>
          <w:tcPr>
            <w:tcW w:w="4680" w:type="dxa"/>
            <w:tcBorders>
              <w:top w:val="single" w:sz="4" w:space="0" w:color="auto"/>
              <w:left w:val="single" w:sz="4" w:space="0" w:color="auto"/>
              <w:bottom w:val="single" w:sz="4" w:space="0" w:color="auto"/>
              <w:right w:val="single" w:sz="4" w:space="0" w:color="auto"/>
            </w:tcBorders>
          </w:tcPr>
          <w:p w:rsidR="003466AA" w:rsidRDefault="001C17CE" w:rsidP="001C17CE">
            <w:pPr>
              <w:pStyle w:val="4"/>
              <w:numPr>
                <w:ilvl w:val="0"/>
                <w:numId w:val="0"/>
              </w:numPr>
              <w:rPr>
                <w:sz w:val="28"/>
                <w:szCs w:val="28"/>
              </w:rPr>
            </w:pPr>
            <w:r>
              <w:rPr>
                <w:sz w:val="28"/>
                <w:szCs w:val="28"/>
              </w:rPr>
              <w:t xml:space="preserve">    </w:t>
            </w:r>
            <w:r w:rsidR="00000000">
              <w:rPr>
                <w:sz w:val="28"/>
                <w:szCs w:val="28"/>
              </w:rPr>
              <w:t xml:space="preserve">          этап обучения</w:t>
            </w:r>
          </w:p>
        </w:tc>
        <w:tc>
          <w:tcPr>
            <w:tcW w:w="4665" w:type="dxa"/>
            <w:tcBorders>
              <w:top w:val="single" w:sz="4" w:space="0" w:color="auto"/>
              <w:left w:val="single" w:sz="4" w:space="0" w:color="auto"/>
              <w:bottom w:val="single" w:sz="4" w:space="0" w:color="auto"/>
              <w:right w:val="single" w:sz="4" w:space="0" w:color="auto"/>
            </w:tcBorders>
          </w:tcPr>
          <w:p w:rsidR="003466AA" w:rsidRDefault="001C17CE" w:rsidP="001C17CE">
            <w:pPr>
              <w:pStyle w:val="4"/>
              <w:numPr>
                <w:ilvl w:val="0"/>
                <w:numId w:val="0"/>
              </w:numPr>
              <w:rPr>
                <w:sz w:val="28"/>
                <w:szCs w:val="28"/>
              </w:rPr>
            </w:pPr>
            <w:r>
              <w:rPr>
                <w:sz w:val="28"/>
                <w:szCs w:val="28"/>
              </w:rPr>
              <w:t xml:space="preserve">           </w:t>
            </w:r>
            <w:r w:rsidR="00000000">
              <w:rPr>
                <w:sz w:val="28"/>
                <w:szCs w:val="28"/>
              </w:rPr>
              <w:t xml:space="preserve">   кол-во детей</w:t>
            </w:r>
          </w:p>
        </w:tc>
      </w:tr>
      <w:tr w:rsidR="003466AA">
        <w:tc>
          <w:tcPr>
            <w:tcW w:w="9345" w:type="dxa"/>
            <w:gridSpan w:val="2"/>
            <w:tcBorders>
              <w:top w:val="single" w:sz="4" w:space="0" w:color="auto"/>
              <w:left w:val="single" w:sz="4" w:space="0" w:color="auto"/>
              <w:bottom w:val="single" w:sz="4" w:space="0" w:color="auto"/>
              <w:right w:val="single" w:sz="4" w:space="0" w:color="auto"/>
            </w:tcBorders>
          </w:tcPr>
          <w:p w:rsidR="003466AA" w:rsidRDefault="001C17CE" w:rsidP="001C17CE">
            <w:pPr>
              <w:pStyle w:val="4"/>
              <w:numPr>
                <w:ilvl w:val="0"/>
                <w:numId w:val="0"/>
              </w:numPr>
              <w:rPr>
                <w:color w:val="FF0000"/>
                <w:sz w:val="28"/>
                <w:szCs w:val="28"/>
              </w:rPr>
            </w:pPr>
            <w:r>
              <w:rPr>
                <w:color w:val="FF0000"/>
                <w:sz w:val="28"/>
                <w:szCs w:val="28"/>
              </w:rPr>
              <w:t xml:space="preserve">   </w:t>
            </w:r>
            <w:r w:rsidR="00000000">
              <w:rPr>
                <w:color w:val="FF0000"/>
                <w:sz w:val="28"/>
                <w:szCs w:val="28"/>
              </w:rPr>
              <w:t xml:space="preserve">                                     начальный этап подготовки</w:t>
            </w:r>
          </w:p>
          <w:p w:rsidR="001C17CE" w:rsidRDefault="001C17CE" w:rsidP="001C17CE">
            <w:pPr>
              <w:pStyle w:val="4"/>
              <w:numPr>
                <w:ilvl w:val="0"/>
                <w:numId w:val="0"/>
              </w:numPr>
              <w:rPr>
                <w:sz w:val="28"/>
                <w:szCs w:val="28"/>
              </w:rPr>
            </w:pPr>
          </w:p>
        </w:tc>
      </w:tr>
      <w:tr w:rsidR="003466AA">
        <w:tc>
          <w:tcPr>
            <w:tcW w:w="4680" w:type="dxa"/>
            <w:tcBorders>
              <w:top w:val="single" w:sz="4" w:space="0" w:color="auto"/>
              <w:left w:val="single" w:sz="4" w:space="0" w:color="auto"/>
              <w:bottom w:val="single" w:sz="4" w:space="0" w:color="auto"/>
              <w:right w:val="single" w:sz="4" w:space="0" w:color="auto"/>
            </w:tcBorders>
          </w:tcPr>
          <w:p w:rsidR="003466AA" w:rsidRDefault="00000000" w:rsidP="001C17CE">
            <w:pPr>
              <w:pStyle w:val="4"/>
              <w:numPr>
                <w:ilvl w:val="0"/>
                <w:numId w:val="0"/>
              </w:numPr>
              <w:jc w:val="both"/>
              <w:rPr>
                <w:sz w:val="28"/>
                <w:szCs w:val="28"/>
              </w:rPr>
            </w:pPr>
            <w:r>
              <w:rPr>
                <w:sz w:val="28"/>
                <w:szCs w:val="28"/>
              </w:rPr>
              <w:t xml:space="preserve">первого года обучения </w:t>
            </w:r>
          </w:p>
        </w:tc>
        <w:tc>
          <w:tcPr>
            <w:tcW w:w="4665" w:type="dxa"/>
            <w:tcBorders>
              <w:top w:val="single" w:sz="4" w:space="0" w:color="auto"/>
              <w:left w:val="single" w:sz="4" w:space="0" w:color="auto"/>
              <w:bottom w:val="single" w:sz="4" w:space="0" w:color="auto"/>
              <w:right w:val="single" w:sz="4" w:space="0" w:color="auto"/>
            </w:tcBorders>
          </w:tcPr>
          <w:p w:rsidR="003466AA" w:rsidRDefault="00263C1A" w:rsidP="001C2C46">
            <w:pPr>
              <w:pStyle w:val="4"/>
              <w:numPr>
                <w:ilvl w:val="0"/>
                <w:numId w:val="0"/>
              </w:numPr>
              <w:ind w:left="1620" w:hanging="360"/>
              <w:rPr>
                <w:sz w:val="28"/>
                <w:szCs w:val="28"/>
              </w:rPr>
            </w:pPr>
            <w:r>
              <w:rPr>
                <w:sz w:val="28"/>
                <w:szCs w:val="28"/>
              </w:rPr>
              <w:t>337</w:t>
            </w:r>
          </w:p>
        </w:tc>
      </w:tr>
      <w:tr w:rsidR="003466AA">
        <w:tc>
          <w:tcPr>
            <w:tcW w:w="4680" w:type="dxa"/>
            <w:tcBorders>
              <w:top w:val="single" w:sz="4" w:space="0" w:color="auto"/>
              <w:left w:val="single" w:sz="4" w:space="0" w:color="auto"/>
              <w:bottom w:val="single" w:sz="4" w:space="0" w:color="auto"/>
              <w:right w:val="single" w:sz="4" w:space="0" w:color="auto"/>
            </w:tcBorders>
          </w:tcPr>
          <w:p w:rsidR="003466AA" w:rsidRDefault="00000000" w:rsidP="001C17CE">
            <w:pPr>
              <w:pStyle w:val="4"/>
              <w:numPr>
                <w:ilvl w:val="0"/>
                <w:numId w:val="0"/>
              </w:numPr>
              <w:jc w:val="both"/>
              <w:rPr>
                <w:sz w:val="28"/>
                <w:szCs w:val="28"/>
              </w:rPr>
            </w:pPr>
            <w:r>
              <w:rPr>
                <w:sz w:val="28"/>
                <w:szCs w:val="28"/>
              </w:rPr>
              <w:t>второго года обучения</w:t>
            </w:r>
          </w:p>
        </w:tc>
        <w:tc>
          <w:tcPr>
            <w:tcW w:w="4665" w:type="dxa"/>
            <w:tcBorders>
              <w:top w:val="single" w:sz="4" w:space="0" w:color="auto"/>
              <w:left w:val="single" w:sz="4" w:space="0" w:color="auto"/>
              <w:bottom w:val="single" w:sz="4" w:space="0" w:color="auto"/>
              <w:right w:val="single" w:sz="4" w:space="0" w:color="auto"/>
            </w:tcBorders>
          </w:tcPr>
          <w:p w:rsidR="003466AA" w:rsidRDefault="00263C1A" w:rsidP="001C2C46">
            <w:pPr>
              <w:pStyle w:val="4"/>
              <w:numPr>
                <w:ilvl w:val="0"/>
                <w:numId w:val="0"/>
              </w:numPr>
              <w:ind w:left="1260"/>
              <w:rPr>
                <w:sz w:val="28"/>
                <w:szCs w:val="28"/>
              </w:rPr>
            </w:pPr>
            <w:r>
              <w:rPr>
                <w:sz w:val="28"/>
                <w:szCs w:val="28"/>
              </w:rPr>
              <w:t>134</w:t>
            </w:r>
          </w:p>
        </w:tc>
      </w:tr>
      <w:tr w:rsidR="003466AA">
        <w:tc>
          <w:tcPr>
            <w:tcW w:w="4680" w:type="dxa"/>
            <w:tcBorders>
              <w:top w:val="single" w:sz="4" w:space="0" w:color="auto"/>
              <w:left w:val="single" w:sz="4" w:space="0" w:color="auto"/>
              <w:bottom w:val="single" w:sz="4" w:space="0" w:color="auto"/>
              <w:right w:val="single" w:sz="4" w:space="0" w:color="auto"/>
            </w:tcBorders>
          </w:tcPr>
          <w:p w:rsidR="003466AA" w:rsidRDefault="00000000" w:rsidP="001C17CE">
            <w:pPr>
              <w:pStyle w:val="4"/>
              <w:numPr>
                <w:ilvl w:val="0"/>
                <w:numId w:val="0"/>
              </w:numPr>
              <w:jc w:val="both"/>
              <w:rPr>
                <w:sz w:val="28"/>
                <w:szCs w:val="28"/>
              </w:rPr>
            </w:pPr>
            <w:r>
              <w:rPr>
                <w:sz w:val="28"/>
                <w:szCs w:val="28"/>
              </w:rPr>
              <w:t>третьего года обучения</w:t>
            </w:r>
          </w:p>
        </w:tc>
        <w:tc>
          <w:tcPr>
            <w:tcW w:w="4665" w:type="dxa"/>
            <w:tcBorders>
              <w:top w:val="single" w:sz="4" w:space="0" w:color="auto"/>
              <w:left w:val="single" w:sz="4" w:space="0" w:color="auto"/>
              <w:bottom w:val="single" w:sz="4" w:space="0" w:color="auto"/>
              <w:right w:val="single" w:sz="4" w:space="0" w:color="auto"/>
            </w:tcBorders>
          </w:tcPr>
          <w:p w:rsidR="003466AA" w:rsidRDefault="00263C1A" w:rsidP="001C2C46">
            <w:pPr>
              <w:pStyle w:val="4"/>
              <w:numPr>
                <w:ilvl w:val="0"/>
                <w:numId w:val="0"/>
              </w:numPr>
              <w:ind w:left="1620" w:hanging="360"/>
              <w:rPr>
                <w:sz w:val="28"/>
                <w:szCs w:val="28"/>
              </w:rPr>
            </w:pPr>
            <w:r>
              <w:rPr>
                <w:sz w:val="28"/>
                <w:szCs w:val="28"/>
              </w:rPr>
              <w:t>50</w:t>
            </w:r>
          </w:p>
        </w:tc>
      </w:tr>
      <w:tr w:rsidR="003466AA">
        <w:tc>
          <w:tcPr>
            <w:tcW w:w="9345" w:type="dxa"/>
            <w:gridSpan w:val="2"/>
            <w:tcBorders>
              <w:top w:val="single" w:sz="4" w:space="0" w:color="auto"/>
              <w:left w:val="single" w:sz="4" w:space="0" w:color="auto"/>
              <w:bottom w:val="single" w:sz="4" w:space="0" w:color="auto"/>
              <w:right w:val="single" w:sz="4" w:space="0" w:color="auto"/>
            </w:tcBorders>
          </w:tcPr>
          <w:p w:rsidR="003466AA" w:rsidRDefault="001C2C46" w:rsidP="001C2C46">
            <w:pPr>
              <w:pStyle w:val="4"/>
              <w:numPr>
                <w:ilvl w:val="0"/>
                <w:numId w:val="0"/>
              </w:numPr>
              <w:ind w:left="1620" w:hanging="360"/>
              <w:rPr>
                <w:color w:val="FF0000"/>
                <w:sz w:val="28"/>
                <w:szCs w:val="28"/>
              </w:rPr>
            </w:pPr>
            <w:r>
              <w:rPr>
                <w:color w:val="FF0000"/>
                <w:sz w:val="28"/>
                <w:szCs w:val="28"/>
              </w:rPr>
              <w:t xml:space="preserve">             </w:t>
            </w:r>
            <w:r w:rsidR="00000000">
              <w:rPr>
                <w:color w:val="FF0000"/>
                <w:sz w:val="28"/>
                <w:szCs w:val="28"/>
              </w:rPr>
              <w:t>учебно-тренировочный (углубленный) этап</w:t>
            </w:r>
          </w:p>
          <w:p w:rsidR="001C17CE" w:rsidRPr="001C17CE" w:rsidRDefault="001C17CE" w:rsidP="001C2C46">
            <w:pPr>
              <w:pStyle w:val="4"/>
              <w:numPr>
                <w:ilvl w:val="0"/>
                <w:numId w:val="0"/>
              </w:numPr>
              <w:ind w:left="1620" w:hanging="360"/>
              <w:rPr>
                <w:color w:val="FF0000"/>
                <w:sz w:val="28"/>
                <w:szCs w:val="28"/>
              </w:rPr>
            </w:pPr>
          </w:p>
        </w:tc>
      </w:tr>
      <w:tr w:rsidR="003466AA">
        <w:tc>
          <w:tcPr>
            <w:tcW w:w="4680" w:type="dxa"/>
            <w:tcBorders>
              <w:top w:val="single" w:sz="4" w:space="0" w:color="auto"/>
              <w:left w:val="single" w:sz="4" w:space="0" w:color="auto"/>
              <w:bottom w:val="single" w:sz="4" w:space="0" w:color="auto"/>
              <w:right w:val="single" w:sz="4" w:space="0" w:color="auto"/>
            </w:tcBorders>
          </w:tcPr>
          <w:p w:rsidR="003466AA" w:rsidRDefault="00000000" w:rsidP="001C17CE">
            <w:pPr>
              <w:pStyle w:val="4"/>
              <w:numPr>
                <w:ilvl w:val="0"/>
                <w:numId w:val="0"/>
              </w:numPr>
              <w:rPr>
                <w:sz w:val="28"/>
                <w:szCs w:val="28"/>
              </w:rPr>
            </w:pPr>
            <w:r>
              <w:rPr>
                <w:sz w:val="28"/>
                <w:szCs w:val="28"/>
              </w:rPr>
              <w:t xml:space="preserve">первого года обучения </w:t>
            </w:r>
          </w:p>
        </w:tc>
        <w:tc>
          <w:tcPr>
            <w:tcW w:w="4665" w:type="dxa"/>
            <w:tcBorders>
              <w:top w:val="single" w:sz="4" w:space="0" w:color="auto"/>
              <w:left w:val="single" w:sz="4" w:space="0" w:color="auto"/>
              <w:bottom w:val="single" w:sz="4" w:space="0" w:color="auto"/>
              <w:right w:val="single" w:sz="4" w:space="0" w:color="auto"/>
            </w:tcBorders>
          </w:tcPr>
          <w:p w:rsidR="003466AA" w:rsidRDefault="00263C1A" w:rsidP="001C2C46">
            <w:pPr>
              <w:pStyle w:val="4"/>
              <w:numPr>
                <w:ilvl w:val="0"/>
                <w:numId w:val="0"/>
              </w:numPr>
              <w:ind w:left="1260"/>
              <w:rPr>
                <w:sz w:val="28"/>
                <w:szCs w:val="28"/>
              </w:rPr>
            </w:pPr>
            <w:r>
              <w:rPr>
                <w:sz w:val="28"/>
                <w:szCs w:val="28"/>
              </w:rPr>
              <w:t>110</w:t>
            </w:r>
          </w:p>
        </w:tc>
      </w:tr>
      <w:tr w:rsidR="003466AA">
        <w:tc>
          <w:tcPr>
            <w:tcW w:w="4680" w:type="dxa"/>
            <w:tcBorders>
              <w:top w:val="single" w:sz="4" w:space="0" w:color="auto"/>
              <w:left w:val="single" w:sz="4" w:space="0" w:color="auto"/>
              <w:bottom w:val="single" w:sz="4" w:space="0" w:color="auto"/>
              <w:right w:val="single" w:sz="4" w:space="0" w:color="auto"/>
            </w:tcBorders>
          </w:tcPr>
          <w:p w:rsidR="003466AA" w:rsidRDefault="00000000" w:rsidP="001C17CE">
            <w:pPr>
              <w:pStyle w:val="4"/>
              <w:numPr>
                <w:ilvl w:val="0"/>
                <w:numId w:val="0"/>
              </w:numPr>
              <w:rPr>
                <w:sz w:val="28"/>
                <w:szCs w:val="28"/>
              </w:rPr>
            </w:pPr>
            <w:r>
              <w:rPr>
                <w:sz w:val="28"/>
                <w:szCs w:val="28"/>
              </w:rPr>
              <w:t>второго года обучения</w:t>
            </w:r>
          </w:p>
        </w:tc>
        <w:tc>
          <w:tcPr>
            <w:tcW w:w="4665" w:type="dxa"/>
            <w:tcBorders>
              <w:top w:val="single" w:sz="4" w:space="0" w:color="auto"/>
              <w:left w:val="single" w:sz="4" w:space="0" w:color="auto"/>
              <w:bottom w:val="single" w:sz="4" w:space="0" w:color="auto"/>
              <w:right w:val="single" w:sz="4" w:space="0" w:color="auto"/>
            </w:tcBorders>
          </w:tcPr>
          <w:p w:rsidR="003466AA" w:rsidRDefault="00263C1A" w:rsidP="001C2C46">
            <w:pPr>
              <w:pStyle w:val="4"/>
              <w:numPr>
                <w:ilvl w:val="0"/>
                <w:numId w:val="0"/>
              </w:numPr>
              <w:ind w:left="1260"/>
              <w:rPr>
                <w:sz w:val="28"/>
                <w:szCs w:val="28"/>
              </w:rPr>
            </w:pPr>
            <w:r>
              <w:rPr>
                <w:sz w:val="28"/>
                <w:szCs w:val="28"/>
              </w:rPr>
              <w:t>78</w:t>
            </w:r>
          </w:p>
        </w:tc>
      </w:tr>
      <w:tr w:rsidR="003466AA">
        <w:tc>
          <w:tcPr>
            <w:tcW w:w="4680" w:type="dxa"/>
            <w:tcBorders>
              <w:top w:val="single" w:sz="4" w:space="0" w:color="auto"/>
              <w:left w:val="single" w:sz="4" w:space="0" w:color="auto"/>
              <w:bottom w:val="single" w:sz="4" w:space="0" w:color="auto"/>
              <w:right w:val="single" w:sz="4" w:space="0" w:color="auto"/>
            </w:tcBorders>
          </w:tcPr>
          <w:p w:rsidR="003466AA" w:rsidRDefault="00000000" w:rsidP="001C17CE">
            <w:pPr>
              <w:pStyle w:val="4"/>
              <w:numPr>
                <w:ilvl w:val="0"/>
                <w:numId w:val="0"/>
              </w:numPr>
              <w:rPr>
                <w:sz w:val="28"/>
                <w:szCs w:val="28"/>
              </w:rPr>
            </w:pPr>
            <w:r>
              <w:rPr>
                <w:sz w:val="28"/>
                <w:szCs w:val="28"/>
              </w:rPr>
              <w:t>третьего года обучения</w:t>
            </w:r>
          </w:p>
        </w:tc>
        <w:tc>
          <w:tcPr>
            <w:tcW w:w="4665" w:type="dxa"/>
            <w:tcBorders>
              <w:top w:val="single" w:sz="4" w:space="0" w:color="auto"/>
              <w:left w:val="single" w:sz="4" w:space="0" w:color="auto"/>
              <w:bottom w:val="single" w:sz="4" w:space="0" w:color="auto"/>
              <w:right w:val="single" w:sz="4" w:space="0" w:color="auto"/>
            </w:tcBorders>
          </w:tcPr>
          <w:p w:rsidR="003466AA" w:rsidRDefault="00263C1A" w:rsidP="001C2C46">
            <w:pPr>
              <w:pStyle w:val="4"/>
              <w:numPr>
                <w:ilvl w:val="0"/>
                <w:numId w:val="0"/>
              </w:numPr>
              <w:ind w:left="1260"/>
              <w:rPr>
                <w:sz w:val="28"/>
                <w:szCs w:val="28"/>
              </w:rPr>
            </w:pPr>
            <w:r>
              <w:rPr>
                <w:sz w:val="28"/>
                <w:szCs w:val="28"/>
              </w:rPr>
              <w:t>51</w:t>
            </w:r>
          </w:p>
        </w:tc>
      </w:tr>
      <w:tr w:rsidR="003466AA">
        <w:tc>
          <w:tcPr>
            <w:tcW w:w="4680" w:type="dxa"/>
            <w:tcBorders>
              <w:top w:val="single" w:sz="4" w:space="0" w:color="auto"/>
              <w:left w:val="single" w:sz="4" w:space="0" w:color="auto"/>
              <w:bottom w:val="single" w:sz="4" w:space="0" w:color="auto"/>
              <w:right w:val="single" w:sz="4" w:space="0" w:color="auto"/>
            </w:tcBorders>
          </w:tcPr>
          <w:p w:rsidR="003466AA" w:rsidRDefault="00000000" w:rsidP="001C17CE">
            <w:pPr>
              <w:pStyle w:val="4"/>
              <w:numPr>
                <w:ilvl w:val="0"/>
                <w:numId w:val="0"/>
              </w:numPr>
              <w:rPr>
                <w:sz w:val="28"/>
                <w:szCs w:val="28"/>
              </w:rPr>
            </w:pPr>
            <w:r>
              <w:rPr>
                <w:sz w:val="28"/>
                <w:szCs w:val="28"/>
              </w:rPr>
              <w:t>четвёртого года обучения</w:t>
            </w:r>
          </w:p>
        </w:tc>
        <w:tc>
          <w:tcPr>
            <w:tcW w:w="4665" w:type="dxa"/>
            <w:tcBorders>
              <w:top w:val="single" w:sz="4" w:space="0" w:color="auto"/>
              <w:left w:val="single" w:sz="4" w:space="0" w:color="auto"/>
              <w:bottom w:val="single" w:sz="4" w:space="0" w:color="auto"/>
              <w:right w:val="single" w:sz="4" w:space="0" w:color="auto"/>
            </w:tcBorders>
          </w:tcPr>
          <w:p w:rsidR="003466AA" w:rsidRDefault="00263C1A" w:rsidP="001C2C46">
            <w:pPr>
              <w:pStyle w:val="4"/>
              <w:numPr>
                <w:ilvl w:val="0"/>
                <w:numId w:val="0"/>
              </w:numPr>
              <w:ind w:left="1260"/>
              <w:rPr>
                <w:sz w:val="28"/>
                <w:szCs w:val="28"/>
              </w:rPr>
            </w:pPr>
            <w:r>
              <w:rPr>
                <w:sz w:val="28"/>
                <w:szCs w:val="28"/>
              </w:rPr>
              <w:t>13</w:t>
            </w:r>
          </w:p>
        </w:tc>
      </w:tr>
      <w:tr w:rsidR="003466AA">
        <w:tc>
          <w:tcPr>
            <w:tcW w:w="4680" w:type="dxa"/>
            <w:tcBorders>
              <w:top w:val="single" w:sz="4" w:space="0" w:color="auto"/>
              <w:left w:val="single" w:sz="4" w:space="0" w:color="auto"/>
              <w:bottom w:val="single" w:sz="4" w:space="0" w:color="auto"/>
              <w:right w:val="single" w:sz="4" w:space="0" w:color="auto"/>
            </w:tcBorders>
          </w:tcPr>
          <w:p w:rsidR="003466AA" w:rsidRDefault="00000000" w:rsidP="001C17CE">
            <w:pPr>
              <w:pStyle w:val="4"/>
              <w:numPr>
                <w:ilvl w:val="0"/>
                <w:numId w:val="0"/>
              </w:numPr>
              <w:rPr>
                <w:sz w:val="28"/>
                <w:szCs w:val="28"/>
              </w:rPr>
            </w:pPr>
            <w:r>
              <w:rPr>
                <w:sz w:val="28"/>
                <w:szCs w:val="28"/>
              </w:rPr>
              <w:t xml:space="preserve"> пятого года обучения</w:t>
            </w:r>
          </w:p>
        </w:tc>
        <w:tc>
          <w:tcPr>
            <w:tcW w:w="4665" w:type="dxa"/>
            <w:tcBorders>
              <w:top w:val="single" w:sz="4" w:space="0" w:color="auto"/>
              <w:left w:val="single" w:sz="4" w:space="0" w:color="auto"/>
              <w:bottom w:val="single" w:sz="4" w:space="0" w:color="auto"/>
              <w:right w:val="single" w:sz="4" w:space="0" w:color="auto"/>
            </w:tcBorders>
          </w:tcPr>
          <w:p w:rsidR="003466AA" w:rsidRDefault="00263C1A" w:rsidP="001C2C46">
            <w:pPr>
              <w:pStyle w:val="4"/>
              <w:numPr>
                <w:ilvl w:val="0"/>
                <w:numId w:val="0"/>
              </w:numPr>
              <w:ind w:left="1260"/>
              <w:rPr>
                <w:sz w:val="28"/>
                <w:szCs w:val="28"/>
              </w:rPr>
            </w:pPr>
            <w:r>
              <w:rPr>
                <w:sz w:val="28"/>
                <w:szCs w:val="28"/>
              </w:rPr>
              <w:t>12</w:t>
            </w:r>
          </w:p>
        </w:tc>
      </w:tr>
      <w:tr w:rsidR="003466AA">
        <w:tc>
          <w:tcPr>
            <w:tcW w:w="9345" w:type="dxa"/>
            <w:gridSpan w:val="2"/>
            <w:tcBorders>
              <w:top w:val="single" w:sz="4" w:space="0" w:color="auto"/>
              <w:left w:val="single" w:sz="4" w:space="0" w:color="auto"/>
              <w:bottom w:val="single" w:sz="4" w:space="0" w:color="auto"/>
              <w:right w:val="single" w:sz="4" w:space="0" w:color="auto"/>
            </w:tcBorders>
          </w:tcPr>
          <w:p w:rsidR="003466AA" w:rsidRDefault="001C2C46" w:rsidP="001C2C46">
            <w:pPr>
              <w:pStyle w:val="4"/>
              <w:numPr>
                <w:ilvl w:val="0"/>
                <w:numId w:val="0"/>
              </w:numPr>
              <w:ind w:left="1620"/>
              <w:rPr>
                <w:color w:val="FF0000"/>
                <w:sz w:val="28"/>
                <w:szCs w:val="28"/>
              </w:rPr>
            </w:pPr>
            <w:r>
              <w:rPr>
                <w:color w:val="FF0000"/>
                <w:sz w:val="28"/>
                <w:szCs w:val="28"/>
              </w:rPr>
              <w:t xml:space="preserve">                        </w:t>
            </w:r>
            <w:r w:rsidR="00000000">
              <w:rPr>
                <w:color w:val="FF0000"/>
                <w:sz w:val="28"/>
                <w:szCs w:val="28"/>
              </w:rPr>
              <w:t>оздоровительный этап</w:t>
            </w:r>
          </w:p>
          <w:p w:rsidR="001C17CE" w:rsidRDefault="001C17CE" w:rsidP="001C2C46">
            <w:pPr>
              <w:pStyle w:val="4"/>
              <w:numPr>
                <w:ilvl w:val="0"/>
                <w:numId w:val="0"/>
              </w:numPr>
              <w:ind w:left="1620"/>
              <w:rPr>
                <w:sz w:val="28"/>
                <w:szCs w:val="28"/>
              </w:rPr>
            </w:pPr>
          </w:p>
        </w:tc>
      </w:tr>
      <w:tr w:rsidR="003466AA">
        <w:tc>
          <w:tcPr>
            <w:tcW w:w="4680" w:type="dxa"/>
            <w:tcBorders>
              <w:top w:val="single" w:sz="4" w:space="0" w:color="auto"/>
              <w:left w:val="single" w:sz="4" w:space="0" w:color="auto"/>
              <w:bottom w:val="single" w:sz="4" w:space="0" w:color="auto"/>
              <w:right w:val="single" w:sz="4" w:space="0" w:color="auto"/>
            </w:tcBorders>
          </w:tcPr>
          <w:p w:rsidR="003466AA" w:rsidRDefault="00263C1A" w:rsidP="001C17CE">
            <w:pPr>
              <w:pStyle w:val="4"/>
              <w:numPr>
                <w:ilvl w:val="0"/>
                <w:numId w:val="0"/>
              </w:numPr>
              <w:ind w:left="1620"/>
              <w:rPr>
                <w:sz w:val="28"/>
                <w:szCs w:val="28"/>
              </w:rPr>
            </w:pPr>
            <w:r>
              <w:rPr>
                <w:sz w:val="28"/>
                <w:szCs w:val="28"/>
              </w:rPr>
              <w:t>СОГ</w:t>
            </w:r>
          </w:p>
        </w:tc>
        <w:tc>
          <w:tcPr>
            <w:tcW w:w="4665" w:type="dxa"/>
            <w:tcBorders>
              <w:top w:val="single" w:sz="4" w:space="0" w:color="auto"/>
              <w:left w:val="single" w:sz="4" w:space="0" w:color="auto"/>
              <w:bottom w:val="single" w:sz="4" w:space="0" w:color="auto"/>
              <w:right w:val="single" w:sz="4" w:space="0" w:color="auto"/>
            </w:tcBorders>
          </w:tcPr>
          <w:p w:rsidR="003466AA" w:rsidRDefault="001C2C46" w:rsidP="001C2C46">
            <w:pPr>
              <w:pStyle w:val="4"/>
              <w:numPr>
                <w:ilvl w:val="0"/>
                <w:numId w:val="0"/>
              </w:numPr>
              <w:ind w:left="1620" w:hanging="360"/>
              <w:rPr>
                <w:sz w:val="28"/>
                <w:szCs w:val="28"/>
                <w:highlight w:val="yellow"/>
              </w:rPr>
            </w:pPr>
            <w:r w:rsidRPr="001C2C46">
              <w:rPr>
                <w:sz w:val="28"/>
                <w:szCs w:val="28"/>
              </w:rPr>
              <w:t>231</w:t>
            </w:r>
          </w:p>
        </w:tc>
      </w:tr>
    </w:tbl>
    <w:p w:rsidR="003466AA" w:rsidRDefault="003466AA" w:rsidP="001C17CE">
      <w:pPr>
        <w:pStyle w:val="4"/>
        <w:numPr>
          <w:ilvl w:val="0"/>
          <w:numId w:val="0"/>
        </w:numPr>
        <w:ind w:left="1620"/>
      </w:pPr>
    </w:p>
    <w:p w:rsidR="003466AA" w:rsidRDefault="003466AA"/>
    <w:p w:rsidR="003466AA" w:rsidRDefault="003466AA"/>
    <w:sectPr w:rsidR="003466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138" w:rsidRDefault="005B5138">
      <w:r>
        <w:separator/>
      </w:r>
    </w:p>
  </w:endnote>
  <w:endnote w:type="continuationSeparator" w:id="0">
    <w:p w:rsidR="005B5138" w:rsidRDefault="005B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138" w:rsidRDefault="005B5138">
      <w:r>
        <w:separator/>
      </w:r>
    </w:p>
  </w:footnote>
  <w:footnote w:type="continuationSeparator" w:id="0">
    <w:p w:rsidR="005B5138" w:rsidRDefault="005B5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4BD43"/>
    <w:multiLevelType w:val="singleLevel"/>
    <w:tmpl w:val="6AA4BD43"/>
    <w:lvl w:ilvl="0">
      <w:start w:val="1"/>
      <w:numFmt w:val="bullet"/>
      <w:pStyle w:val="4"/>
      <w:lvlText w:val=""/>
      <w:lvlJc w:val="left"/>
      <w:pPr>
        <w:tabs>
          <w:tab w:val="left" w:pos="1620"/>
        </w:tabs>
        <w:ind w:left="1620" w:hanging="360"/>
      </w:pPr>
      <w:rPr>
        <w:rFonts w:ascii="Wingdings" w:hAnsi="Wingdings" w:hint="default"/>
      </w:rPr>
    </w:lvl>
  </w:abstractNum>
  <w:num w:numId="1" w16cid:durableId="153545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AA"/>
    <w:rsid w:val="001C17CE"/>
    <w:rsid w:val="001C2C46"/>
    <w:rsid w:val="00263C1A"/>
    <w:rsid w:val="003466AA"/>
    <w:rsid w:val="005B5138"/>
    <w:rsid w:val="009B24A6"/>
    <w:rsid w:val="03B8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80DC8"/>
  <w15:docId w15:val="{F93EF913-CF37-4C8D-A45E-6BC39387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2" w:semiHidden="1" w:unhideWhenUsed="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Bullet 4"/>
    <w:basedOn w:val="a"/>
    <w:pPr>
      <w:numPr>
        <w:numId w:val="1"/>
      </w:numPr>
    </w:pPr>
  </w:style>
  <w:style w:type="paragraph" w:styleId="2">
    <w:name w:val="List 2"/>
    <w:basedOn w:val="a"/>
    <w:semiHidden/>
    <w:unhideWhenUsed/>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dc:creator>
  <cp:lastModifiedBy>Zamdir</cp:lastModifiedBy>
  <cp:revision>3</cp:revision>
  <dcterms:created xsi:type="dcterms:W3CDTF">2025-07-18T01:33:00Z</dcterms:created>
  <dcterms:modified xsi:type="dcterms:W3CDTF">2025-10-16T01:29:00Z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0A8F1027B4724257B1C3591655CE2E30_12</vt:lpwstr>
  </property>
</Properties>
</file>