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93BA" w14:textId="77777777" w:rsidR="004B5838" w:rsidRPr="004B5838" w:rsidRDefault="004B5838" w:rsidP="004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4B583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Аннотация                                                                                                                 </w:t>
      </w:r>
      <w:bookmarkStart w:id="0" w:name="_Hlk146791993"/>
    </w:p>
    <w:p w14:paraId="3D7EE362" w14:textId="1B3C1FD5" w:rsidR="004B5838" w:rsidRPr="004B5838" w:rsidRDefault="004B5838" w:rsidP="004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583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к рабочей дополнительной образовательной программе спортивной подготовки по виду спорта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плавание</w:t>
      </w:r>
      <w:r w:rsidRPr="004B583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  <w:bookmarkEnd w:id="0"/>
    </w:p>
    <w:p w14:paraId="5F32AF22" w14:textId="77777777" w:rsidR="004B5838" w:rsidRDefault="004B5838" w:rsidP="004B5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D5E07B" w14:textId="3172A82C" w:rsidR="004B5838" w:rsidRPr="004B5838" w:rsidRDefault="004B5838" w:rsidP="004B5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Дополнительная образовательная программа спортивной подготовки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виду спорта «плавание» (далее – Программа),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«плавание», утвержденным приказом Минспорта России от 16.11.2022 № 1004 </w:t>
      </w:r>
      <w:r w:rsidRPr="004B5838">
        <w:rPr>
          <w:rStyle w:val="a8"/>
          <w:rFonts w:ascii="Times New Roman" w:hAnsi="Times New Roman" w:cs="Times New Roman"/>
          <w:color w:val="000000" w:themeColor="text1"/>
          <w:sz w:val="26"/>
          <w:szCs w:val="26"/>
        </w:rPr>
        <w:footnoteReference w:id="1"/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ФССП).</w:t>
      </w:r>
    </w:p>
    <w:p w14:paraId="1911A65A" w14:textId="77777777" w:rsidR="004B5838" w:rsidRPr="004B5838" w:rsidRDefault="004B5838" w:rsidP="004B5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4661"/>
      </w:tblGrid>
      <w:tr w:rsidR="004B5838" w:rsidRPr="004B5838" w14:paraId="6DFB2056" w14:textId="77777777" w:rsidTr="00143FB7">
        <w:trPr>
          <w:jc w:val="center"/>
        </w:trPr>
        <w:tc>
          <w:tcPr>
            <w:tcW w:w="5210" w:type="dxa"/>
          </w:tcPr>
          <w:p w14:paraId="5527921A" w14:textId="77777777" w:rsidR="004B5838" w:rsidRPr="004B5838" w:rsidRDefault="004B5838" w:rsidP="00143FB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5211" w:type="dxa"/>
          </w:tcPr>
          <w:p w14:paraId="6A1CCD41" w14:textId="77777777" w:rsidR="004B5838" w:rsidRPr="004B5838" w:rsidRDefault="004B5838" w:rsidP="00143FB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Номер-код спортивной дисциплины</w:t>
            </w:r>
          </w:p>
        </w:tc>
      </w:tr>
      <w:tr w:rsidR="004B5838" w:rsidRPr="004B5838" w14:paraId="5BC35898" w14:textId="77777777" w:rsidTr="00143FB7">
        <w:trPr>
          <w:jc w:val="center"/>
        </w:trPr>
        <w:tc>
          <w:tcPr>
            <w:tcW w:w="5210" w:type="dxa"/>
          </w:tcPr>
          <w:p w14:paraId="56146865" w14:textId="77777777" w:rsidR="004B5838" w:rsidRPr="004B5838" w:rsidRDefault="004B5838" w:rsidP="00143FB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плавание</w:t>
            </w:r>
          </w:p>
        </w:tc>
        <w:tc>
          <w:tcPr>
            <w:tcW w:w="5211" w:type="dxa"/>
          </w:tcPr>
          <w:p w14:paraId="67F5CCEC" w14:textId="77777777" w:rsidR="004B5838" w:rsidRPr="004B5838" w:rsidRDefault="004B5838" w:rsidP="00143FB7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0070001611Я</w:t>
            </w:r>
          </w:p>
        </w:tc>
      </w:tr>
    </w:tbl>
    <w:p w14:paraId="702A9768" w14:textId="77777777" w:rsidR="004B5838" w:rsidRPr="004B5838" w:rsidRDefault="004B5838" w:rsidP="004B5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021CFA" w14:textId="77777777" w:rsidR="004B5838" w:rsidRDefault="004B5838" w:rsidP="004B5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Программа разработана Муниципальным бюджетным учреждением дополнительного образования спортивной школой г. Амурска Амурского муниципального района Хабаровского края (далее Организация) с учетом примерной дополнительной образовательной программы по виду спорта «плавание», утвержденной приказом Минспорта России №1284 от 20.12.2022, а </w:t>
      </w:r>
    </w:p>
    <w:p w14:paraId="2CFF68F8" w14:textId="5D1E6162" w:rsidR="004B5838" w:rsidRPr="004B5838" w:rsidRDefault="004B5838" w:rsidP="004B5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также следующих нормативных правовых актов:</w:t>
      </w:r>
    </w:p>
    <w:p w14:paraId="5D6AB30E" w14:textId="77777777" w:rsidR="004B5838" w:rsidRPr="004B5838" w:rsidRDefault="004B5838" w:rsidP="004B583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29.12.2012 №273-ФЗ «Об образовании в Российской Федерации (с изменениями и дополнениями);</w:t>
      </w:r>
    </w:p>
    <w:p w14:paraId="61640C6E" w14:textId="77777777" w:rsidR="004B5838" w:rsidRPr="004B5838" w:rsidRDefault="004B5838" w:rsidP="004B583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04.12.2007 №329-ФЗ «О физической культуре и спорте в Российской Федерации» (с изменениями и дополнениями);</w:t>
      </w:r>
    </w:p>
    <w:p w14:paraId="563DCAD3" w14:textId="77777777" w:rsidR="004B5838" w:rsidRPr="004B5838" w:rsidRDefault="004B5838" w:rsidP="004B583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Приказ Минспорта России от 30.10.2015 №999 «Об утверждении требований к обеспечению подготовки спортивного резерва для спортивных сборных команд Российской Федерации (с изменениями и дополнениями);</w:t>
      </w:r>
    </w:p>
    <w:p w14:paraId="1B9AEBF4" w14:textId="718AE023" w:rsidR="004B5838" w:rsidRPr="004B5838" w:rsidRDefault="004B5838" w:rsidP="004B583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Приказ Минспорта России от 03.08.2022 №634 «Об особенностях организации и осуществления образовательной деятельности по дополнительным образовательным программам спортивной подготовки» (с изменениями и дополнениями);</w:t>
      </w:r>
    </w:p>
    <w:p w14:paraId="215AA751" w14:textId="77777777" w:rsidR="004B5838" w:rsidRPr="004B5838" w:rsidRDefault="004B5838" w:rsidP="004B583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Приказ Минздрава России от 23.10.2020 №1144н «Об утверждении порядка организации оказания первой медицинской помощи,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медицинских осмотров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 (с изменениями и дополнениями);</w:t>
      </w:r>
    </w:p>
    <w:p w14:paraId="2DD18054" w14:textId="77777777" w:rsidR="004B5838" w:rsidRPr="004B5838" w:rsidRDefault="004B5838" w:rsidP="004B583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5934EF4E" w14:textId="77777777" w:rsidR="004B5838" w:rsidRPr="004B5838" w:rsidRDefault="004B5838" w:rsidP="004B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>Реализация Программы направлена на физическое воспитание и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команд, а так же на подготовку кадров в области физической культуры и спорта (ч. 1 ст. 84 Федерального закона №273-ФЗ).</w:t>
      </w:r>
    </w:p>
    <w:p w14:paraId="5ECD668A" w14:textId="77777777" w:rsidR="004B5838" w:rsidRPr="004B5838" w:rsidRDefault="004B5838" w:rsidP="004B5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Программа определяет содержание следующих этапов спортивной подготовки:</w:t>
      </w:r>
    </w:p>
    <w:p w14:paraId="08E3A8DC" w14:textId="77777777" w:rsidR="004B5838" w:rsidRPr="004B5838" w:rsidRDefault="004B5838" w:rsidP="004B583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Этап начальной подготовки (далее НП);</w:t>
      </w:r>
    </w:p>
    <w:p w14:paraId="20D1A28A" w14:textId="77777777" w:rsidR="004B5838" w:rsidRPr="004B5838" w:rsidRDefault="004B5838" w:rsidP="004B583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Учебно-тренировочный этап (этап спортивной специализации) (далее УТ);</w:t>
      </w:r>
    </w:p>
    <w:p w14:paraId="25555ED4" w14:textId="77777777" w:rsidR="004B5838" w:rsidRPr="004B5838" w:rsidRDefault="004B5838" w:rsidP="004B5838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Этап совершенствования спортивного мастерства (далее ССМ).</w:t>
      </w:r>
    </w:p>
    <w:p w14:paraId="5723A48F" w14:textId="77777777" w:rsidR="004B5838" w:rsidRPr="004B5838" w:rsidRDefault="004B5838" w:rsidP="004B5838">
      <w:p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Целью</w:t>
      </w:r>
      <w:r w:rsidRPr="004B583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Программы является: </w:t>
      </w:r>
    </w:p>
    <w:p w14:paraId="0D6CEEF9" w14:textId="77777777" w:rsidR="004B5838" w:rsidRPr="004B5838" w:rsidRDefault="004B5838" w:rsidP="004B5838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подготовки; </w:t>
      </w:r>
    </w:p>
    <w:p w14:paraId="271884F3" w14:textId="77777777" w:rsidR="004B5838" w:rsidRPr="004B5838" w:rsidRDefault="004B5838" w:rsidP="004B5838">
      <w:pPr>
        <w:pStyle w:val="a3"/>
        <w:numPr>
          <w:ilvl w:val="0"/>
          <w:numId w:val="4"/>
        </w:num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Style w:val="CharAttribute0"/>
          <w:color w:val="000000" w:themeColor="text1"/>
          <w:sz w:val="26"/>
          <w:szCs w:val="26"/>
        </w:rPr>
      </w:pPr>
      <w:r w:rsidRPr="004B5838">
        <w:rPr>
          <w:rStyle w:val="CharAttribute0"/>
          <w:color w:val="000000" w:themeColor="text1"/>
          <w:sz w:val="26"/>
          <w:szCs w:val="26"/>
        </w:rPr>
        <w:t>отбор одаренных детей;</w:t>
      </w:r>
    </w:p>
    <w:p w14:paraId="72B1247B" w14:textId="77777777" w:rsidR="004B5838" w:rsidRPr="004B5838" w:rsidRDefault="004B5838" w:rsidP="004B5838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color w:val="000000" w:themeColor="text1"/>
          <w:sz w:val="26"/>
          <w:szCs w:val="26"/>
        </w:rPr>
      </w:pPr>
      <w:r w:rsidRPr="004B5838">
        <w:rPr>
          <w:rStyle w:val="CharAttribute0"/>
          <w:color w:val="000000" w:themeColor="text1"/>
          <w:sz w:val="26"/>
          <w:szCs w:val="26"/>
        </w:rPr>
        <w:t>создание условий для физического воспитания и физического развития обучающихся;</w:t>
      </w:r>
    </w:p>
    <w:p w14:paraId="10D18A75" w14:textId="77777777" w:rsidR="004B5838" w:rsidRPr="004B5838" w:rsidRDefault="004B5838" w:rsidP="004B5838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color w:val="000000" w:themeColor="text1"/>
          <w:sz w:val="26"/>
          <w:szCs w:val="26"/>
        </w:rPr>
      </w:pPr>
      <w:r w:rsidRPr="004B5838">
        <w:rPr>
          <w:rStyle w:val="CharAttribute0"/>
          <w:color w:val="000000" w:themeColor="text1"/>
          <w:sz w:val="26"/>
          <w:szCs w:val="26"/>
        </w:rPr>
        <w:t>формирование знаний, умений, навыков в области физической культуры и спорта, в том числе по лыжным гонкам;</w:t>
      </w:r>
    </w:p>
    <w:p w14:paraId="51B96313" w14:textId="77777777" w:rsidR="004B5838" w:rsidRPr="004B5838" w:rsidRDefault="004B5838" w:rsidP="004B5838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color w:val="000000" w:themeColor="text1"/>
          <w:sz w:val="26"/>
          <w:szCs w:val="26"/>
        </w:rPr>
      </w:pPr>
      <w:r w:rsidRPr="004B5838">
        <w:rPr>
          <w:rStyle w:val="CharAttribute0"/>
          <w:color w:val="000000" w:themeColor="text1"/>
          <w:sz w:val="26"/>
          <w:szCs w:val="26"/>
        </w:rPr>
        <w:t>подготовка одаренных обучающихся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14:paraId="501AAF10" w14:textId="77777777" w:rsidR="004B5838" w:rsidRPr="004B5838" w:rsidRDefault="004B5838" w:rsidP="004B5838">
      <w:pPr>
        <w:pStyle w:val="a3"/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720"/>
        <w:jc w:val="both"/>
        <w:rPr>
          <w:rStyle w:val="CharAttribute0"/>
          <w:color w:val="000000" w:themeColor="text1"/>
          <w:sz w:val="26"/>
          <w:szCs w:val="26"/>
        </w:rPr>
      </w:pPr>
      <w:r w:rsidRPr="004B5838">
        <w:rPr>
          <w:rStyle w:val="CharAttribute0"/>
          <w:color w:val="000000" w:themeColor="text1"/>
          <w:sz w:val="26"/>
          <w:szCs w:val="26"/>
        </w:rPr>
        <w:t>организация досуга и формирование потребности в поддержании здорового образа жизни.</w:t>
      </w:r>
    </w:p>
    <w:p w14:paraId="2ABAC684" w14:textId="77777777" w:rsidR="004B5838" w:rsidRPr="004B5838" w:rsidRDefault="004B5838" w:rsidP="004B5838">
      <w:pPr>
        <w:tabs>
          <w:tab w:val="left" w:pos="1134"/>
        </w:tabs>
        <w:adjustRightInd w:val="0"/>
        <w:spacing w:after="0" w:line="240" w:lineRule="auto"/>
        <w:jc w:val="both"/>
        <w:rPr>
          <w:rStyle w:val="CharAttribute0"/>
          <w:color w:val="000000" w:themeColor="text1"/>
          <w:sz w:val="26"/>
          <w:szCs w:val="26"/>
        </w:rPr>
      </w:pPr>
    </w:p>
    <w:p w14:paraId="5A5E774A" w14:textId="77777777" w:rsidR="004B5838" w:rsidRPr="004B5838" w:rsidRDefault="004B5838" w:rsidP="004B5838">
      <w:pPr>
        <w:pStyle w:val="a3"/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Характеристика </w:t>
      </w:r>
      <w:r w:rsidRPr="004B58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дополнительной образовательной программы                спортивной подготовки</w:t>
      </w:r>
    </w:p>
    <w:p w14:paraId="75133AB4" w14:textId="77777777" w:rsidR="004B5838" w:rsidRPr="004B5838" w:rsidRDefault="004B5838" w:rsidP="004B5838">
      <w:pPr>
        <w:tabs>
          <w:tab w:val="left" w:pos="1134"/>
        </w:tabs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DC01003" w14:textId="77777777" w:rsidR="004B5838" w:rsidRPr="004B5838" w:rsidRDefault="004B5838" w:rsidP="004B5838">
      <w:pPr>
        <w:shd w:val="clear" w:color="auto" w:fill="FEFEFE"/>
        <w:tabs>
          <w:tab w:val="left" w:pos="9923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Плавание - вид спорта или спортивная дисциплина, заключающаяся в преодолении вплавь за наименьшее количество время различных дистанций.</w:t>
      </w:r>
    </w:p>
    <w:p w14:paraId="4C333069" w14:textId="77777777" w:rsidR="004B5838" w:rsidRPr="004B5838" w:rsidRDefault="004B5838" w:rsidP="004B5838">
      <w:pPr>
        <w:shd w:val="clear" w:color="auto" w:fill="FEFEFE"/>
        <w:tabs>
          <w:tab w:val="left" w:pos="9923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плавание проводятся соревнования:</w:t>
      </w:r>
    </w:p>
    <w:p w14:paraId="62D50695" w14:textId="3F50B94D" w:rsidR="004B5838" w:rsidRPr="004B5838" w:rsidRDefault="004B5838" w:rsidP="004B5838">
      <w:pPr>
        <w:shd w:val="clear" w:color="auto" w:fill="FEFEFE"/>
        <w:tabs>
          <w:tab w:val="left" w:pos="9923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бассейне на 25 метров,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 метров, а также на открытой воде.</w:t>
      </w:r>
    </w:p>
    <w:p w14:paraId="216A6530" w14:textId="77777777" w:rsidR="004B5838" w:rsidRPr="004B5838" w:rsidRDefault="004B5838" w:rsidP="004B5838">
      <w:pPr>
        <w:pStyle w:val="a3"/>
        <w:numPr>
          <w:ilvl w:val="0"/>
          <w:numId w:val="6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данных соревнованиях регистрируются рекорды мира, Европы и России (женщины и мужчины) по следующим способами плавания и дистанциям:</w:t>
      </w:r>
    </w:p>
    <w:p w14:paraId="09B89ADD" w14:textId="77777777" w:rsidR="004B5838" w:rsidRPr="004B5838" w:rsidRDefault="004B5838" w:rsidP="004B5838">
      <w:pPr>
        <w:pStyle w:val="a3"/>
        <w:numPr>
          <w:ilvl w:val="0"/>
          <w:numId w:val="5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вольный стиль - 50,100,200,400,800, 1500м;</w:t>
      </w:r>
    </w:p>
    <w:p w14:paraId="0A19BB26" w14:textId="77777777" w:rsidR="004B5838" w:rsidRPr="004B5838" w:rsidRDefault="004B5838" w:rsidP="004B5838">
      <w:pPr>
        <w:pStyle w:val="a3"/>
        <w:numPr>
          <w:ilvl w:val="0"/>
          <w:numId w:val="5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спине - 50,100,200м;</w:t>
      </w:r>
    </w:p>
    <w:p w14:paraId="182D5063" w14:textId="77777777" w:rsidR="004B5838" w:rsidRPr="004B5838" w:rsidRDefault="004B5838" w:rsidP="004B5838">
      <w:pPr>
        <w:pStyle w:val="a3"/>
        <w:numPr>
          <w:ilvl w:val="0"/>
          <w:numId w:val="5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брасс - 50,100,200м;</w:t>
      </w:r>
    </w:p>
    <w:p w14:paraId="1D71A68E" w14:textId="16E1A15B" w:rsidR="004B5838" w:rsidRPr="004B5838" w:rsidRDefault="004B5838" w:rsidP="004B5838">
      <w:pPr>
        <w:pStyle w:val="a3"/>
        <w:numPr>
          <w:ilvl w:val="0"/>
          <w:numId w:val="5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баттерфляй - 50,100,200м;</w:t>
      </w:r>
    </w:p>
    <w:p w14:paraId="2C0F5F18" w14:textId="77777777" w:rsidR="004B5838" w:rsidRPr="004B5838" w:rsidRDefault="004B5838" w:rsidP="004B5838">
      <w:pPr>
        <w:pStyle w:val="a3"/>
        <w:numPr>
          <w:ilvl w:val="0"/>
          <w:numId w:val="5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комплексное плавание 100м (только в бассейне 25 м),200, 400м;</w:t>
      </w:r>
    </w:p>
    <w:p w14:paraId="64BFD676" w14:textId="77777777" w:rsidR="004B5838" w:rsidRPr="004B5838" w:rsidRDefault="004B5838" w:rsidP="004B5838">
      <w:pPr>
        <w:pStyle w:val="a3"/>
        <w:numPr>
          <w:ilvl w:val="0"/>
          <w:numId w:val="5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эстафета вольным стилем - 4х100,4х200м;</w:t>
      </w:r>
    </w:p>
    <w:p w14:paraId="2E93564B" w14:textId="77777777" w:rsidR="004B5838" w:rsidRPr="004B5838" w:rsidRDefault="004B5838" w:rsidP="004B5838">
      <w:pPr>
        <w:pStyle w:val="a3"/>
        <w:numPr>
          <w:ilvl w:val="0"/>
          <w:numId w:val="5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комбинированная эстафета - 4х100м.</w:t>
      </w:r>
    </w:p>
    <w:p w14:paraId="65624486" w14:textId="77777777" w:rsidR="004B5838" w:rsidRPr="004B5838" w:rsidRDefault="004B5838" w:rsidP="004B5838">
      <w:pPr>
        <w:shd w:val="clear" w:color="auto" w:fill="FEFEFE"/>
        <w:tabs>
          <w:tab w:val="left" w:pos="9923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соревнования делятся на следующие возрастные группы:</w:t>
      </w:r>
    </w:p>
    <w:p w14:paraId="05EBBB40" w14:textId="77777777" w:rsidR="004B5838" w:rsidRPr="004B5838" w:rsidRDefault="004B5838" w:rsidP="004B5838">
      <w:pPr>
        <w:pStyle w:val="a3"/>
        <w:numPr>
          <w:ilvl w:val="0"/>
          <w:numId w:val="7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младшая - девушки 11-12 лет и юноши 13-14 лет;</w:t>
      </w:r>
    </w:p>
    <w:p w14:paraId="3F7B2F50" w14:textId="77777777" w:rsidR="004B5838" w:rsidRPr="004B5838" w:rsidRDefault="004B5838" w:rsidP="004B5838">
      <w:pPr>
        <w:pStyle w:val="a3"/>
        <w:numPr>
          <w:ilvl w:val="0"/>
          <w:numId w:val="7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средняя - девушки 13-14 лет и юноши 15-16 лет;</w:t>
      </w:r>
    </w:p>
    <w:p w14:paraId="73D2D837" w14:textId="77777777" w:rsidR="004B5838" w:rsidRPr="004B5838" w:rsidRDefault="004B5838" w:rsidP="004B5838">
      <w:pPr>
        <w:pStyle w:val="a3"/>
        <w:numPr>
          <w:ilvl w:val="0"/>
          <w:numId w:val="7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старшая - юниоры (девушки 15-16лет и юноши 17-18 лет);</w:t>
      </w:r>
    </w:p>
    <w:p w14:paraId="7ABDB31C" w14:textId="77777777" w:rsidR="004B5838" w:rsidRPr="004B5838" w:rsidRDefault="004B5838" w:rsidP="004B5838">
      <w:pPr>
        <w:pStyle w:val="a3"/>
        <w:numPr>
          <w:ilvl w:val="0"/>
          <w:numId w:val="7"/>
        </w:numPr>
        <w:shd w:val="clear" w:color="auto" w:fill="FEFEFE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взрослая - женщины (старше 16 лет) и мужчины (старше 18 лет).</w:t>
      </w:r>
    </w:p>
    <w:p w14:paraId="5A8D2032" w14:textId="77777777" w:rsidR="004B5838" w:rsidRPr="004B5838" w:rsidRDefault="004B5838" w:rsidP="004B5838">
      <w:pPr>
        <w:shd w:val="clear" w:color="auto" w:fill="FEFEFE"/>
        <w:tabs>
          <w:tab w:val="left" w:pos="9923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 плавания - одно из направлений (так называемая разновидность) активной физической деятельности человека в воде. Каждый из видов плавания характеризуется особыми движениями или способами передвижения в водной среде. А способ передвижения в воде определяет технику плавания.</w:t>
      </w:r>
    </w:p>
    <w:p w14:paraId="73191513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плавания:</w:t>
      </w:r>
    </w:p>
    <w:p w14:paraId="244A5DDC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спортивное;</w:t>
      </w:r>
    </w:p>
    <w:p w14:paraId="53FF8063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оздоровительное;</w:t>
      </w:r>
    </w:p>
    <w:p w14:paraId="0BED2A0A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игровое;</w:t>
      </w:r>
    </w:p>
    <w:p w14:paraId="24726D78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фигурное (художественное, синхронное);</w:t>
      </w:r>
    </w:p>
    <w:p w14:paraId="54DE5209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прикладное;</w:t>
      </w:r>
    </w:p>
    <w:p w14:paraId="6FFDFB02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подводное.</w:t>
      </w:r>
    </w:p>
    <w:p w14:paraId="7D937076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Спортивное плавание характеризуется системой специальной подготовки и участием в соревнованиях, которое проходят по определенным правилам. К классическому виду соревнований относят состязание в бассейне стандартных размеров (ванны длиной 25 м и 50 м) путем преодоления различных строго регламентированных расстояний (дистанции) за определенное время. Основная задача пловца в спортивном плавании подготовится к скоростному преодолению дистанций и показать свой максимально возможный результат на соревнованиях. Саму дистанцию преодолевают различными строго регламентированными правилами соревнований способами.</w:t>
      </w:r>
    </w:p>
    <w:p w14:paraId="1C4E5F12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Способы спортивного плавания: </w:t>
      </w:r>
    </w:p>
    <w:p w14:paraId="05A2074A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кроль на груди;</w:t>
      </w:r>
    </w:p>
    <w:p w14:paraId="33FE5BE1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кроль на спине;</w:t>
      </w:r>
    </w:p>
    <w:p w14:paraId="401790D8" w14:textId="68F7E67D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брасс;</w:t>
      </w:r>
    </w:p>
    <w:p w14:paraId="631C7A98" w14:textId="77777777" w:rsidR="004B5838" w:rsidRPr="004B5838" w:rsidRDefault="004B5838" w:rsidP="004B5838">
      <w:pPr>
        <w:pStyle w:val="a3"/>
        <w:numPr>
          <w:ilvl w:val="0"/>
          <w:numId w:val="8"/>
        </w:numPr>
        <w:shd w:val="clear" w:color="auto" w:fill="FEFEFE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баттерфляй.</w:t>
      </w:r>
    </w:p>
    <w:p w14:paraId="56980809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сих пор во всех классификациях и правилах вместо кроля на груди упоминается способ вольный стиль, т.е. пловец может плыть любым способом без ограничений и даже менять по ходу дистанции. Но так, как способ кроль на груди является самым быстрым из существующих на сегодня, то пловцы используют именно его.</w:t>
      </w:r>
    </w:p>
    <w:p w14:paraId="217933E9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скорости самым быстрым является кроль на груди, затем баттерфляй, кроль на спине и брасс.</w:t>
      </w:r>
    </w:p>
    <w:p w14:paraId="41C94809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соревнований на олимпийских играх включает плавание данными способами в бассейне 50 м на различные дистанции: (50, 100, 200, 400, 800 м для женщин и 50, 100, 200, 400, 1500 м для мужчин), кроль на спине (100, 200 м), брасс (100, 200 м), баттерфляй (100, 200 м), комплексное плавание (200 и 400 м), включающее в себя преодоление равных отрезков дистанции разными способами, сменяющимися в четкой последовательности (сначала баттерфляй, потом кроль на спине, брасс, вольный стиль) и эстафетное плавание.</w:t>
      </w:r>
    </w:p>
    <w:p w14:paraId="61DD6BAA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эстафетном плавании 4х100 м, 4х200 м вольным стилем принимают участие четыре пловца, которые плывут поочередно вольным стилем одинаковый отрезок 100 м (200 м). В комбинированной же эстафете 4х100 м каждый из пловцов плывет одним из четырех способов, которые также идут друг за другом в четкой последовательности (первый этап в комбинированном плавании начинается со способа кроль на спине, потом брасс, баттерфляй и вольный стиль).</w:t>
      </w:r>
    </w:p>
    <w:p w14:paraId="06785644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настоящий момент олимпийская программа по плаванию включает 32 номера (16 дистанций у мужчин и 16 - у женщин).</w:t>
      </w:r>
    </w:p>
    <w:p w14:paraId="51922BB2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чемпионата мира и других международных соревнований несколько отличается от олимпийской, более того, в настоящее время проводятся отдельно соревнования в бассейнах 50 м и 25 м (на короткой воде), в связи с чем и мировые достижения регистрируются отдельно.</w:t>
      </w:r>
    </w:p>
    <w:p w14:paraId="6FA31FF5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Спортивное плавание имеет свои разновидности. Например, марафонское проводится на открытой воде - дистанции 5, 10, 25 км. Существует зимнее плавание (в холодной воде) - объединившее в себе элементы закаливания (моржевания) и плавания на скорость. Плавание как один из видов входит в программу триатлона, не так давно включенного в олимпийскую программу. Также плавание на различные дистанции входит как обязательное упражнение в различные виды многоборья, например современное пятиборье (олимпийский вид), морское многоборье и др.</w:t>
      </w:r>
    </w:p>
    <w:p w14:paraId="600DE11B" w14:textId="77777777" w:rsidR="004B5838" w:rsidRPr="004B5838" w:rsidRDefault="004B5838" w:rsidP="004B5838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Оздоровительное плавание - использование особенностей плавательного движений и нахождения тела в воде в лечебных, профилактических, гигиенических, восстановительных, тонизирующих и др. целях. Способы плавания могут использоваться самые разнообразные - спортивные и самобытные. Плавание рекомендуется людям всех возрастов, за исключением случаев ограничения состояния здоровья. Однако именно плавание имеет минимум ограничений для людей с различными отклонениями в здоровье, по сравнению с другими видами физических упражнений. Это связано со специфическими особенностями самого плавания, которое рекомендовано врачами и специалистами в качестве восстановительно-реабилитационных мероприятий, коррекции и т.д.</w:t>
      </w:r>
    </w:p>
    <w:p w14:paraId="0F81A041" w14:textId="77777777" w:rsidR="004B5838" w:rsidRPr="004B5838" w:rsidRDefault="004B5838" w:rsidP="004B5838">
      <w:pPr>
        <w:shd w:val="clear" w:color="auto" w:fill="FEFEFE"/>
        <w:tabs>
          <w:tab w:val="left" w:pos="9923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AED901D" w14:textId="473D17CE" w:rsidR="004B5838" w:rsidRPr="004B5838" w:rsidRDefault="004B5838" w:rsidP="004B583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4B58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количество лиц, проходящих спортивную подготовку в группах на этапах спортивной подготовки.</w:t>
      </w:r>
    </w:p>
    <w:p w14:paraId="06BE92B6" w14:textId="77777777" w:rsidR="004B5838" w:rsidRPr="004B5838" w:rsidRDefault="004B5838" w:rsidP="004B5838">
      <w:pPr>
        <w:shd w:val="clear" w:color="auto" w:fill="FEFEFE"/>
        <w:tabs>
          <w:tab w:val="left" w:pos="9923"/>
          <w:tab w:val="left" w:pos="1020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1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2835"/>
        <w:gridCol w:w="1701"/>
      </w:tblGrid>
      <w:tr w:rsidR="004B5838" w:rsidRPr="004B5838" w14:paraId="724DB6A8" w14:textId="77777777" w:rsidTr="004B5838">
        <w:trPr>
          <w:cantSplit/>
          <w:trHeight w:val="1108"/>
        </w:trPr>
        <w:tc>
          <w:tcPr>
            <w:tcW w:w="2689" w:type="dxa"/>
            <w:shd w:val="clear" w:color="auto" w:fill="FFFFFF"/>
          </w:tcPr>
          <w:p w14:paraId="580F126D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542D648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Этапы </w:t>
            </w:r>
            <w:proofErr w:type="gramStart"/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спортивной  подготовки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14:paraId="00237D93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 этапов спортивной подготовки (лет)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C9515B7" w14:textId="77777777" w:rsidR="004B5838" w:rsidRPr="004B5838" w:rsidRDefault="004B5838" w:rsidP="00143FB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Возрастные границы лиц, проходящих спортивную подготовку (лет)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6EF8DB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наполняемость </w:t>
            </w:r>
          </w:p>
        </w:tc>
      </w:tr>
      <w:tr w:rsidR="004B5838" w:rsidRPr="004B5838" w14:paraId="6C445469" w14:textId="77777777" w:rsidTr="004B5838">
        <w:trPr>
          <w:trHeight w:val="638"/>
        </w:trPr>
        <w:tc>
          <w:tcPr>
            <w:tcW w:w="2689" w:type="dxa"/>
            <w:shd w:val="clear" w:color="auto" w:fill="FFFFFF"/>
            <w:vAlign w:val="center"/>
          </w:tcPr>
          <w:p w14:paraId="2A6547B7" w14:textId="77777777" w:rsidR="004B5838" w:rsidRPr="004B5838" w:rsidRDefault="004B5838" w:rsidP="00143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Начальной подготовки</w:t>
            </w:r>
          </w:p>
        </w:tc>
        <w:tc>
          <w:tcPr>
            <w:tcW w:w="2268" w:type="dxa"/>
            <w:vAlign w:val="center"/>
          </w:tcPr>
          <w:p w14:paraId="0A7CF48D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14:paraId="76BE7A1E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14:paraId="045FDA3F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15-25</w:t>
            </w:r>
          </w:p>
        </w:tc>
      </w:tr>
      <w:tr w:rsidR="004B5838" w:rsidRPr="004B5838" w14:paraId="3DDF6989" w14:textId="77777777" w:rsidTr="004B5838">
        <w:trPr>
          <w:trHeight w:val="905"/>
        </w:trPr>
        <w:tc>
          <w:tcPr>
            <w:tcW w:w="2689" w:type="dxa"/>
            <w:shd w:val="clear" w:color="auto" w:fill="FFFFFF"/>
            <w:vAlign w:val="center"/>
          </w:tcPr>
          <w:p w14:paraId="146742D3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vAlign w:val="center"/>
          </w:tcPr>
          <w:p w14:paraId="587B43BC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14:paraId="0BE26E26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14:paraId="08A85C09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12-20</w:t>
            </w:r>
          </w:p>
        </w:tc>
      </w:tr>
      <w:tr w:rsidR="004B5838" w:rsidRPr="004B5838" w14:paraId="69A5F3D2" w14:textId="77777777" w:rsidTr="004B5838">
        <w:trPr>
          <w:trHeight w:val="905"/>
        </w:trPr>
        <w:tc>
          <w:tcPr>
            <w:tcW w:w="2689" w:type="dxa"/>
            <w:shd w:val="clear" w:color="auto" w:fill="FFFFFF"/>
            <w:vAlign w:val="center"/>
          </w:tcPr>
          <w:p w14:paraId="3EE08350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14:paraId="461A6609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14:paraId="7DC9362A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01" w:type="dxa"/>
            <w:vAlign w:val="center"/>
          </w:tcPr>
          <w:p w14:paraId="2B2FF3BA" w14:textId="77777777" w:rsidR="004B5838" w:rsidRPr="004B5838" w:rsidRDefault="004B5838" w:rsidP="00143FB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</w:tbl>
    <w:p w14:paraId="1E87A38C" w14:textId="77777777" w:rsidR="004B5838" w:rsidRPr="004B5838" w:rsidRDefault="004B5838" w:rsidP="004B58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При комплектовании учебно-тренировочных групп в Организации:</w:t>
      </w:r>
    </w:p>
    <w:p w14:paraId="5499E6AF" w14:textId="77777777" w:rsidR="004B5838" w:rsidRPr="004B5838" w:rsidRDefault="004B5838" w:rsidP="004B5838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формируются учебно-тренировочные группы по виду спорта (спортивной дисциплине) и этапам спортивной подготовки, с учетом:</w:t>
      </w:r>
    </w:p>
    <w:p w14:paraId="2F33A396" w14:textId="77777777" w:rsidR="004B5838" w:rsidRPr="004B5838" w:rsidRDefault="004B5838" w:rsidP="004B5838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возрастных закономерностей, становления спортивного мастерства (выполнения разрядных нормативов);</w:t>
      </w:r>
    </w:p>
    <w:p w14:paraId="6B178D6D" w14:textId="77777777" w:rsidR="004B5838" w:rsidRPr="004B5838" w:rsidRDefault="004B5838" w:rsidP="004B5838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объемов недельной тренировочной нагрузки;</w:t>
      </w:r>
    </w:p>
    <w:p w14:paraId="019989EF" w14:textId="77777777" w:rsidR="004B5838" w:rsidRPr="004B5838" w:rsidRDefault="004B5838" w:rsidP="004B5838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нормативов по общей и специальной физической подготовке;</w:t>
      </w:r>
    </w:p>
    <w:p w14:paraId="7A4D48B3" w14:textId="77777777" w:rsidR="004B5838" w:rsidRPr="004B5838" w:rsidRDefault="004B5838" w:rsidP="004B5838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спортивных результатов;</w:t>
      </w:r>
    </w:p>
    <w:p w14:paraId="01EAE1AF" w14:textId="77777777" w:rsidR="004B5838" w:rsidRPr="004B5838" w:rsidRDefault="004B5838" w:rsidP="004B5838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возраста обучающегося (</w:t>
      </w:r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пп.4.1 Приказа №634);</w:t>
      </w:r>
    </w:p>
    <w:p w14:paraId="2AE0AFBF" w14:textId="77777777" w:rsidR="004B5838" w:rsidRPr="004B5838" w:rsidRDefault="004B5838" w:rsidP="004B5838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наличия у обучающегося в установленном законодательством Российской Федерации порядке медицинского заключения о допуске к занятиям видом спорта «плавание» (</w:t>
      </w:r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п. 36 и п. 42 Приказа №1144н).</w:t>
      </w:r>
    </w:p>
    <w:p w14:paraId="08C2FC92" w14:textId="77777777" w:rsidR="004B5838" w:rsidRPr="004B5838" w:rsidRDefault="004B5838" w:rsidP="004B5838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возможен перевод обучающихся из других организаций (</w:t>
      </w:r>
      <w:proofErr w:type="spellStart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пп</w:t>
      </w:r>
      <w:proofErr w:type="spellEnd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4.2. Приказа №634);</w:t>
      </w:r>
    </w:p>
    <w:p w14:paraId="3B6030C6" w14:textId="77777777" w:rsidR="004B5838" w:rsidRPr="004B5838" w:rsidRDefault="004B5838" w:rsidP="004B5838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максимальная наполняемость учебно-тренировочных групп на этапах спортивной подготовки не должна превышать двукратного количества обучающихся, указанных в таблице 1 (</w:t>
      </w:r>
      <w:proofErr w:type="spellStart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пп</w:t>
      </w:r>
      <w:proofErr w:type="spellEnd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4.3. Приказа №634).</w:t>
      </w:r>
    </w:p>
    <w:p w14:paraId="743BFD8F" w14:textId="77777777" w:rsidR="004B5838" w:rsidRPr="004B5838" w:rsidRDefault="004B5838" w:rsidP="004B5838">
      <w:pPr>
        <w:spacing w:after="0" w:line="240" w:lineRule="auto"/>
        <w:ind w:left="-15" w:right="65" w:firstLine="7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Этапы спортивной подготовки для планирования в Учреждении и осуществления спортивной подготовки разбиты на периоды, ступени, года, циклы подготовки, что отражается в программе спортивной подготовки. </w:t>
      </w:r>
    </w:p>
    <w:p w14:paraId="3C7B4ACA" w14:textId="77777777" w:rsidR="004B5838" w:rsidRPr="004B5838" w:rsidRDefault="004B5838" w:rsidP="004B5838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Задачи реализации программы спортивной подготовки: </w:t>
      </w:r>
    </w:p>
    <w:p w14:paraId="60F0FA54" w14:textId="77777777" w:rsidR="004B5838" w:rsidRPr="004B5838" w:rsidRDefault="004B5838" w:rsidP="004B5838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этапе начальной подготовки: </w:t>
      </w:r>
    </w:p>
    <w:p w14:paraId="17C04548" w14:textId="77777777" w:rsidR="004B5838" w:rsidRPr="004B5838" w:rsidRDefault="004B5838" w:rsidP="004B5838">
      <w:pPr>
        <w:numPr>
          <w:ilvl w:val="0"/>
          <w:numId w:val="12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интереса к занятиям спортом; </w:t>
      </w:r>
    </w:p>
    <w:p w14:paraId="462E89B0" w14:textId="77777777" w:rsidR="004B5838" w:rsidRPr="004B5838" w:rsidRDefault="004B5838" w:rsidP="004B5838">
      <w:pPr>
        <w:numPr>
          <w:ilvl w:val="0"/>
          <w:numId w:val="12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освоение основных двигательных умений и навыков; </w:t>
      </w:r>
    </w:p>
    <w:p w14:paraId="0264F710" w14:textId="77777777" w:rsidR="004B5838" w:rsidRPr="004B5838" w:rsidRDefault="004B5838" w:rsidP="004B5838">
      <w:pPr>
        <w:numPr>
          <w:ilvl w:val="0"/>
          <w:numId w:val="12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освоение основ техники вида спорта «плавание»; </w:t>
      </w:r>
    </w:p>
    <w:p w14:paraId="7666D748" w14:textId="77777777" w:rsidR="004B5838" w:rsidRPr="004B5838" w:rsidRDefault="004B5838" w:rsidP="004B5838">
      <w:pPr>
        <w:numPr>
          <w:ilvl w:val="0"/>
          <w:numId w:val="12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участие в официальных спортивных соревнованиях (не ранее второго года спортивной подготовки на этапе); </w:t>
      </w:r>
    </w:p>
    <w:p w14:paraId="625DE762" w14:textId="77777777" w:rsidR="004B5838" w:rsidRPr="004B5838" w:rsidRDefault="004B5838" w:rsidP="004B5838">
      <w:pPr>
        <w:numPr>
          <w:ilvl w:val="0"/>
          <w:numId w:val="12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знания об антидопинговых правилах в спорте; </w:t>
      </w:r>
    </w:p>
    <w:p w14:paraId="47827FAE" w14:textId="77777777" w:rsidR="004B5838" w:rsidRPr="004B5838" w:rsidRDefault="004B5838" w:rsidP="004B5838">
      <w:pPr>
        <w:numPr>
          <w:ilvl w:val="0"/>
          <w:numId w:val="12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укрепление здоровья лиц, проходящих спортивную подготовку. </w:t>
      </w:r>
    </w:p>
    <w:p w14:paraId="74691152" w14:textId="77777777" w:rsidR="004B5838" w:rsidRPr="004B5838" w:rsidRDefault="004B5838" w:rsidP="004B5838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тренировочном этапе: </w:t>
      </w:r>
    </w:p>
    <w:p w14:paraId="7DCA7231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устойчивого интереса к занятиям видом спорта «плавание»; </w:t>
      </w:r>
    </w:p>
    <w:p w14:paraId="5A8BC84C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уровня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общей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физической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и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специально физической, технической, тактической и теоретической подготовки; </w:t>
      </w:r>
    </w:p>
    <w:p w14:paraId="3F8FE73F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воспитание физических качеств с учетом возраста и уровня влияния физических качеств на результативность; </w:t>
      </w:r>
    </w:p>
    <w:p w14:paraId="0EA73B59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соблюдение тренировочного плана, режима восстановления и питания; </w:t>
      </w:r>
    </w:p>
    <w:p w14:paraId="409C888B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овладение навыками самоконтроля; </w:t>
      </w:r>
    </w:p>
    <w:p w14:paraId="502F13B6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приобретение опыта регулярного участия в официальных спортивных соревнованиях; </w:t>
      </w:r>
    </w:p>
    <w:p w14:paraId="39141771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овладение общими знаниями о правилах вида спорта «плавание»; </w:t>
      </w:r>
    </w:p>
    <w:p w14:paraId="52D41A39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знание антидопинговых правил; </w:t>
      </w:r>
    </w:p>
    <w:p w14:paraId="2DFEE42F" w14:textId="77777777" w:rsidR="004B5838" w:rsidRPr="004B5838" w:rsidRDefault="004B5838" w:rsidP="004B5838">
      <w:pPr>
        <w:numPr>
          <w:ilvl w:val="0"/>
          <w:numId w:val="13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укрепление здоровья лиц, проходящих спортивную подготовку. </w:t>
      </w:r>
    </w:p>
    <w:p w14:paraId="2684B2FF" w14:textId="77777777" w:rsidR="004B5838" w:rsidRPr="004B5838" w:rsidRDefault="004B5838" w:rsidP="004B5838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этапе совершенствования спортивного мастерства: </w:t>
      </w:r>
    </w:p>
    <w:p w14:paraId="4BD3A4E5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мотивации на повышение спортивного мастерства и достижение высоких спортивных результатов; </w:t>
      </w:r>
    </w:p>
    <w:p w14:paraId="1169D13E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уровня общей физической и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специально-физической, технической, тактической, теоретической и психологической подготовки; </w:t>
      </w:r>
    </w:p>
    <w:p w14:paraId="238CE827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повышение функциональных возможностей организма; </w:t>
      </w:r>
    </w:p>
    <w:p w14:paraId="6FB2F595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навыка профессионального подхода к соблюдению тренировочного плана и участия в спортивных соревнованиях, режима восстановления и питания; </w:t>
      </w:r>
    </w:p>
    <w:p w14:paraId="3F845807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положительная динамика и стабильность результатов на спортивных соревнованиях; </w:t>
      </w:r>
    </w:p>
    <w:p w14:paraId="5331EAF8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овладение теоретическими знаниями правил вида спорта «плавание»; </w:t>
      </w:r>
    </w:p>
    <w:p w14:paraId="3D10118C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приобретение опыта спортивного судьи по виду спорта «плавание»; </w:t>
      </w:r>
    </w:p>
    <w:p w14:paraId="2C7DFF74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знание антидопинговых правил;</w:t>
      </w:r>
    </w:p>
    <w:p w14:paraId="78BDC593" w14:textId="77777777" w:rsidR="004B5838" w:rsidRPr="004B5838" w:rsidRDefault="004B5838" w:rsidP="004B5838">
      <w:pPr>
        <w:numPr>
          <w:ilvl w:val="0"/>
          <w:numId w:val="14"/>
        </w:numPr>
        <w:spacing w:after="0" w:line="240" w:lineRule="auto"/>
        <w:ind w:left="0" w:right="65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сохранение здоровья лиц, проходящих спортивную подготовку. </w:t>
      </w:r>
    </w:p>
    <w:p w14:paraId="2351A0B3" w14:textId="77777777" w:rsidR="004B5838" w:rsidRPr="004B5838" w:rsidRDefault="004B5838" w:rsidP="004B5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D8EB617" w14:textId="2AF3E9E1" w:rsidR="004B5838" w:rsidRPr="004B5838" w:rsidRDefault="004B5838" w:rsidP="004B583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</w:t>
      </w:r>
      <w:r w:rsidRPr="004B58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Объем Программы</w:t>
      </w:r>
    </w:p>
    <w:p w14:paraId="36EC59A3" w14:textId="77777777" w:rsidR="004B5838" w:rsidRPr="004B5838" w:rsidRDefault="004B5838" w:rsidP="004B5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0175" w:type="dxa"/>
        <w:jc w:val="center"/>
        <w:tblCellMar>
          <w:top w:w="67" w:type="dxa"/>
          <w:left w:w="23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215"/>
        <w:gridCol w:w="1220"/>
        <w:gridCol w:w="1526"/>
        <w:gridCol w:w="1530"/>
        <w:gridCol w:w="2210"/>
      </w:tblGrid>
      <w:tr w:rsidR="004B5838" w:rsidRPr="004B5838" w14:paraId="221721C4" w14:textId="77777777" w:rsidTr="004B5838">
        <w:trPr>
          <w:trHeight w:val="537"/>
          <w:jc w:val="center"/>
        </w:trPr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78E6B" w14:textId="77777777" w:rsidR="004B5838" w:rsidRPr="004B5838" w:rsidRDefault="004B5838" w:rsidP="00143FB7">
            <w:pPr>
              <w:spacing w:after="0"/>
              <w:ind w:left="279" w:firstLine="3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Этапный норматив</w:t>
            </w:r>
          </w:p>
        </w:tc>
        <w:tc>
          <w:tcPr>
            <w:tcW w:w="76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5F6E4D" w14:textId="77777777" w:rsidR="004B5838" w:rsidRPr="004B5838" w:rsidRDefault="004B5838" w:rsidP="004B5838">
            <w:pPr>
              <w:spacing w:after="0"/>
              <w:ind w:right="18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и годы спортивной подготовки</w:t>
            </w:r>
          </w:p>
        </w:tc>
      </w:tr>
      <w:tr w:rsidR="004B5838" w:rsidRPr="004B5838" w14:paraId="1366B544" w14:textId="77777777" w:rsidTr="00143FB7">
        <w:trPr>
          <w:trHeight w:val="1300"/>
          <w:jc w:val="center"/>
        </w:trPr>
        <w:tc>
          <w:tcPr>
            <w:tcW w:w="24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C7732F8" w14:textId="77777777" w:rsidR="004B5838" w:rsidRPr="004B5838" w:rsidRDefault="004B5838" w:rsidP="00143F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B51F9" w14:textId="77777777" w:rsidR="004B5838" w:rsidRPr="004B5838" w:rsidRDefault="004B5838" w:rsidP="00143FB7">
            <w:pPr>
              <w:spacing w:after="0"/>
              <w:ind w:left="68" w:right="97" w:firstLine="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B49D4A" w14:textId="77777777" w:rsidR="004B5838" w:rsidRPr="004B5838" w:rsidRDefault="004B5838" w:rsidP="00143FB7">
            <w:pPr>
              <w:spacing w:after="10" w:line="234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Учебно-тренировочный этап</w:t>
            </w:r>
          </w:p>
          <w:p w14:paraId="5D0305EF" w14:textId="77777777" w:rsidR="004B5838" w:rsidRPr="004B5838" w:rsidRDefault="004B5838" w:rsidP="00143FB7">
            <w:pPr>
              <w:spacing w:after="0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(этап спортивной</w:t>
            </w:r>
          </w:p>
          <w:p w14:paraId="58078ACC" w14:textId="77777777" w:rsidR="004B5838" w:rsidRPr="004B5838" w:rsidRDefault="004B5838" w:rsidP="00143FB7">
            <w:pPr>
              <w:spacing w:after="0"/>
              <w:ind w:right="13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Специализации)</w:t>
            </w:r>
          </w:p>
        </w:tc>
        <w:tc>
          <w:tcPr>
            <w:tcW w:w="21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64A04F" w14:textId="77777777" w:rsidR="004B5838" w:rsidRPr="004B5838" w:rsidRDefault="004B5838" w:rsidP="00143FB7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 совершенствования спортивного мастерства</w:t>
            </w:r>
          </w:p>
        </w:tc>
      </w:tr>
      <w:tr w:rsidR="004B5838" w:rsidRPr="004B5838" w14:paraId="738B9CCD" w14:textId="77777777" w:rsidTr="00143FB7">
        <w:trPr>
          <w:trHeight w:val="754"/>
          <w:jc w:val="center"/>
        </w:trPr>
        <w:tc>
          <w:tcPr>
            <w:tcW w:w="24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644BEE1" w14:textId="77777777" w:rsidR="004B5838" w:rsidRPr="004B5838" w:rsidRDefault="004B5838" w:rsidP="00143F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B9B05" w14:textId="77777777" w:rsidR="004B5838" w:rsidRPr="004B5838" w:rsidRDefault="004B5838" w:rsidP="00143F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года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57147D" w14:textId="77777777" w:rsidR="004B5838" w:rsidRPr="004B5838" w:rsidRDefault="004B5838" w:rsidP="00143F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Свыше</w:t>
            </w:r>
          </w:p>
          <w:p w14:paraId="2EB9DB0D" w14:textId="77777777" w:rsidR="004B5838" w:rsidRPr="004B5838" w:rsidRDefault="004B5838" w:rsidP="00143FB7">
            <w:pPr>
              <w:spacing w:after="0"/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53AD2" w14:textId="77777777" w:rsidR="004B5838" w:rsidRPr="004B5838" w:rsidRDefault="004B5838" w:rsidP="00143F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трех лет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4D7F" w14:textId="77777777" w:rsidR="004B5838" w:rsidRPr="004B5838" w:rsidRDefault="004B5838" w:rsidP="00143F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Свыше трех лет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506FFEB7" w14:textId="77777777" w:rsidR="004B5838" w:rsidRPr="004B5838" w:rsidRDefault="004B5838" w:rsidP="00143F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B5838" w:rsidRPr="004B5838" w14:paraId="303B88EC" w14:textId="77777777" w:rsidTr="004B5838">
        <w:trPr>
          <w:trHeight w:val="649"/>
          <w:jc w:val="center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0B5B02" w14:textId="77777777" w:rsidR="004B5838" w:rsidRPr="004B5838" w:rsidRDefault="004B5838" w:rsidP="00143FB7">
            <w:pPr>
              <w:spacing w:after="0"/>
              <w:ind w:left="423" w:hanging="26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AF435B" w14:textId="77777777" w:rsidR="004B5838" w:rsidRPr="004B5838" w:rsidRDefault="004B5838" w:rsidP="00143FB7">
            <w:pPr>
              <w:spacing w:after="0"/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4,5-6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B7B58D" w14:textId="77777777" w:rsidR="004B5838" w:rsidRPr="004B5838" w:rsidRDefault="004B5838" w:rsidP="00143FB7">
            <w:pPr>
              <w:spacing w:after="0"/>
              <w:ind w:right="1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6-9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BCC49B" w14:textId="77777777" w:rsidR="004B5838" w:rsidRPr="004B5838" w:rsidRDefault="004B5838" w:rsidP="00143FB7">
            <w:pPr>
              <w:spacing w:after="0"/>
              <w:ind w:left="1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12-14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F34D1" w14:textId="77777777" w:rsidR="004B5838" w:rsidRPr="004B5838" w:rsidRDefault="004B5838" w:rsidP="00143FB7">
            <w:pPr>
              <w:spacing w:after="0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16-18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A0CD7" w14:textId="77777777" w:rsidR="004B5838" w:rsidRPr="004B5838" w:rsidRDefault="004B5838" w:rsidP="00143FB7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20-28</w:t>
            </w:r>
          </w:p>
        </w:tc>
      </w:tr>
      <w:tr w:rsidR="004B5838" w:rsidRPr="004B5838" w14:paraId="7569E3F1" w14:textId="77777777" w:rsidTr="004B5838">
        <w:trPr>
          <w:trHeight w:val="617"/>
          <w:jc w:val="center"/>
        </w:trPr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008007" w14:textId="77777777" w:rsidR="004B5838" w:rsidRPr="004B5838" w:rsidRDefault="004B5838" w:rsidP="00143FB7">
            <w:pPr>
              <w:spacing w:after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Общее количество часов в год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C7285" w14:textId="77777777" w:rsidR="004B5838" w:rsidRPr="004B5838" w:rsidRDefault="004B5838" w:rsidP="00143FB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234-312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023A66" w14:textId="77777777" w:rsidR="004B5838" w:rsidRPr="004B5838" w:rsidRDefault="004B5838" w:rsidP="00143FB7">
            <w:pPr>
              <w:spacing w:after="0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312-468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872BFB" w14:textId="77777777" w:rsidR="004B5838" w:rsidRPr="004B5838" w:rsidRDefault="004B5838" w:rsidP="00143FB7">
            <w:pPr>
              <w:spacing w:after="0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624-728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EF642" w14:textId="77777777" w:rsidR="004B5838" w:rsidRPr="004B5838" w:rsidRDefault="004B5838" w:rsidP="00143FB7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832-936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29ECB0" w14:textId="77777777" w:rsidR="004B5838" w:rsidRPr="004B5838" w:rsidRDefault="004B5838" w:rsidP="00143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5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1040-1456</w:t>
            </w:r>
          </w:p>
        </w:tc>
      </w:tr>
    </w:tbl>
    <w:p w14:paraId="7A5A83BE" w14:textId="77777777" w:rsidR="004B5838" w:rsidRPr="004B5838" w:rsidRDefault="004B5838" w:rsidP="004B58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D7CFF24" w14:textId="77777777" w:rsidR="004B5838" w:rsidRPr="004B5838" w:rsidRDefault="004B5838" w:rsidP="004B5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В зависимости от специфики вида спорта и периода подготовки (переходный, подготовительный, соревновательный), начиная с учебно-тренировочного этапа (этапа спортивной специализации), недельная учебно-тренировочная нагрузка может увеличиваться или уменьшаться в пределах учебно-тренировочного плана, определенного для данного этапа спортивной подготовки (</w:t>
      </w:r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п. 46 Приказа №999).</w:t>
      </w:r>
    </w:p>
    <w:p w14:paraId="3F54F04E" w14:textId="77777777" w:rsidR="004B5838" w:rsidRPr="004B5838" w:rsidRDefault="004B5838" w:rsidP="004B5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3893AD4A" w14:textId="77777777" w:rsidR="004B5838" w:rsidRPr="004B5838" w:rsidRDefault="004B5838" w:rsidP="004B583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B58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Виды (формы) обучения,</w:t>
      </w:r>
      <w:r w:rsidRPr="004B58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применяющиеся при реализации дополнительной образовательной программы спортивной подготовки</w:t>
      </w:r>
    </w:p>
    <w:p w14:paraId="146BB844" w14:textId="77777777" w:rsidR="004B5838" w:rsidRPr="004B5838" w:rsidRDefault="004B5838" w:rsidP="004B583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88CE04" w14:textId="77777777" w:rsidR="004B5838" w:rsidRPr="004B5838" w:rsidRDefault="004B5838" w:rsidP="004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Учебно-тренировочные занятия</w:t>
      </w:r>
    </w:p>
    <w:p w14:paraId="3254239B" w14:textId="77777777" w:rsidR="004B5838" w:rsidRPr="004B5838" w:rsidRDefault="004B5838" w:rsidP="004B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0E6B4F8" w14:textId="77777777" w:rsidR="004B5838" w:rsidRPr="004B5838" w:rsidRDefault="004B5838" w:rsidP="004B5838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Учебно-тренировочные занятия проводятся со сформированной учебно-тренировочной группой (подгруппой). </w:t>
      </w:r>
    </w:p>
    <w:p w14:paraId="0DB968C3" w14:textId="77777777" w:rsidR="004B5838" w:rsidRPr="004B5838" w:rsidRDefault="004B5838" w:rsidP="004B5838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Для реализации Программы применяются групповые, индивидуальные, смешанные и иные виды (формы) учебно-тренировочных занятий, в том числе с использованием дистанционных технологий.</w:t>
      </w:r>
    </w:p>
    <w:p w14:paraId="1CF4AC13" w14:textId="77777777" w:rsidR="004B5838" w:rsidRPr="004B5838" w:rsidRDefault="004B5838" w:rsidP="004B5838">
      <w:pPr>
        <w:spacing w:after="0" w:line="265" w:lineRule="auto"/>
        <w:ind w:left="10" w:right="81" w:firstLine="5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одного учебно-тренировочного занятия при реализации Программы устанавливается в часах и не должна превышать:</w:t>
      </w:r>
    </w:p>
    <w:p w14:paraId="717A2752" w14:textId="77777777" w:rsidR="004B5838" w:rsidRPr="004B5838" w:rsidRDefault="004B5838" w:rsidP="004B5838">
      <w:pPr>
        <w:pStyle w:val="a3"/>
        <w:numPr>
          <w:ilvl w:val="0"/>
          <w:numId w:val="16"/>
        </w:numPr>
        <w:spacing w:after="0"/>
        <w:ind w:right="1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этапе начальной подготовки — двух часов; </w:t>
      </w:r>
    </w:p>
    <w:p w14:paraId="76436D7F" w14:textId="77777777" w:rsidR="004B5838" w:rsidRPr="004B5838" w:rsidRDefault="004B5838" w:rsidP="004B5838">
      <w:pPr>
        <w:pStyle w:val="a3"/>
        <w:numPr>
          <w:ilvl w:val="0"/>
          <w:numId w:val="16"/>
        </w:numPr>
        <w:spacing w:after="0"/>
        <w:ind w:left="0" w:right="14" w:firstLine="3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на учебно-тренировочном этапе (этапе спортивной специализации) — трех часов; на этапе совершенствования спортивного мастерства — четырех часов.</w:t>
      </w:r>
    </w:p>
    <w:p w14:paraId="13CC92F5" w14:textId="77777777" w:rsidR="004B5838" w:rsidRPr="004B5838" w:rsidRDefault="004B5838" w:rsidP="004B5838">
      <w:pPr>
        <w:spacing w:after="0"/>
        <w:ind w:right="14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A2E712F" w14:textId="77777777" w:rsidR="004B5838" w:rsidRPr="004B5838" w:rsidRDefault="004B5838" w:rsidP="004B5838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часовой объем учебно-тренировочного занятия входят теоретические, практические, восстановительные, медико-биологические мероприятия, 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инструкторская и судейская практика (</w:t>
      </w:r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пн. 15.2 главы VI ФССП по виду спорта плавание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52B8EA0C" w14:textId="77777777" w:rsidR="004B5838" w:rsidRPr="004B5838" w:rsidRDefault="004B5838" w:rsidP="004B5838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Занятия начинаются не ранее 8:00 часов утра и заканчиваются не позднее 20:00 часов. Для обучающихся в возрасте 16 лет и старше допускается окончание занятий в 21.00 (</w:t>
      </w:r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п. 3.6.2 СП 2.4.3648-20).</w:t>
      </w:r>
    </w:p>
    <w:p w14:paraId="1AF79D43" w14:textId="77777777" w:rsidR="004B5838" w:rsidRPr="004B5838" w:rsidRDefault="004B5838" w:rsidP="004B5838">
      <w:pPr>
        <w:spacing w:after="0"/>
        <w:ind w:left="33" w:right="14" w:firstLine="32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Для обеспечения непрерывности учебно-тренировочного процесса в Организации:</w:t>
      </w:r>
    </w:p>
    <w:p w14:paraId="2858D115" w14:textId="77777777" w:rsidR="004B5838" w:rsidRPr="004B5838" w:rsidRDefault="004B5838" w:rsidP="004B5838">
      <w:pPr>
        <w:pStyle w:val="a3"/>
        <w:numPr>
          <w:ilvl w:val="0"/>
          <w:numId w:val="17"/>
        </w:numPr>
        <w:spacing w:after="0"/>
        <w:ind w:left="0" w:right="14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учебно-тренировочные группы объединяются (при необходимости) на временной основе для проведения учебно-тренировочных занятий в связи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 (</w:t>
      </w:r>
      <w:proofErr w:type="gramStart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п..</w:t>
      </w:r>
      <w:proofErr w:type="gramEnd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З.7. Приказа № 634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14:paraId="7259DFE1" w14:textId="77777777" w:rsidR="004B5838" w:rsidRPr="004B5838" w:rsidRDefault="004B5838" w:rsidP="004B5838">
      <w:pPr>
        <w:pStyle w:val="a3"/>
        <w:numPr>
          <w:ilvl w:val="0"/>
          <w:numId w:val="17"/>
        </w:numPr>
        <w:spacing w:after="0"/>
        <w:ind w:left="0" w:right="14"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учебно-тренировочные занятия проводятся (при необходимости) одновременно с обучающимися из разных учебно-тренировочных групп при соблюдении следующих условий:</w:t>
      </w:r>
    </w:p>
    <w:p w14:paraId="7CEE9EFD" w14:textId="77777777" w:rsidR="004B5838" w:rsidRPr="004B5838" w:rsidRDefault="004B5838" w:rsidP="004B5838">
      <w:pPr>
        <w:pStyle w:val="a3"/>
        <w:numPr>
          <w:ilvl w:val="0"/>
          <w:numId w:val="18"/>
        </w:numPr>
        <w:spacing w:after="0"/>
        <w:ind w:left="0" w:right="14" w:firstLine="3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превышения разницы в уровне подготовки обучающихся двух спортивных разрядов и (или) спортивных званий, в командных игровых видах спорта - трех спортивных разрядов и (или) спортивных званий;</w:t>
      </w:r>
    </w:p>
    <w:p w14:paraId="6956519C" w14:textId="77777777" w:rsidR="004B5838" w:rsidRPr="004B5838" w:rsidRDefault="004B5838" w:rsidP="004B5838">
      <w:pPr>
        <w:pStyle w:val="a3"/>
        <w:numPr>
          <w:ilvl w:val="0"/>
          <w:numId w:val="18"/>
        </w:numPr>
        <w:spacing w:after="0"/>
        <w:ind w:left="0" w:right="14" w:firstLine="3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не превышения единовременной пропускной способности спортивного сооружения;</w:t>
      </w:r>
    </w:p>
    <w:p w14:paraId="2F85B7B2" w14:textId="77777777" w:rsidR="004B5838" w:rsidRPr="004B5838" w:rsidRDefault="004B5838" w:rsidP="004B5838">
      <w:pPr>
        <w:pStyle w:val="a3"/>
        <w:numPr>
          <w:ilvl w:val="0"/>
          <w:numId w:val="18"/>
        </w:numPr>
        <w:spacing w:after="0"/>
        <w:ind w:left="0" w:right="14" w:firstLine="3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обеспечения требований по соблюдению техники безопасности (</w:t>
      </w:r>
      <w:proofErr w:type="spellStart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пп</w:t>
      </w:r>
      <w:proofErr w:type="spellEnd"/>
      <w:r w:rsidRPr="004B58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 3.8 Приказ № 634</w:t>
      </w:r>
      <w:r w:rsidRPr="004B5838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096650B8" w14:textId="77777777" w:rsidR="00DC1826" w:rsidRPr="004B5838" w:rsidRDefault="00DC1826">
      <w:pPr>
        <w:rPr>
          <w:color w:val="000000" w:themeColor="text1"/>
          <w:sz w:val="26"/>
          <w:szCs w:val="26"/>
        </w:rPr>
      </w:pPr>
    </w:p>
    <w:sectPr w:rsidR="00DC1826" w:rsidRPr="004B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2AC8" w14:textId="77777777" w:rsidR="003F1038" w:rsidRDefault="003F1038" w:rsidP="004B5838">
      <w:pPr>
        <w:spacing w:after="0" w:line="240" w:lineRule="auto"/>
      </w:pPr>
      <w:r>
        <w:separator/>
      </w:r>
    </w:p>
  </w:endnote>
  <w:endnote w:type="continuationSeparator" w:id="0">
    <w:p w14:paraId="6BB1CAED" w14:textId="77777777" w:rsidR="003F1038" w:rsidRDefault="003F1038" w:rsidP="004B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4F15" w14:textId="77777777" w:rsidR="003F1038" w:rsidRDefault="003F1038" w:rsidP="004B5838">
      <w:pPr>
        <w:spacing w:after="0" w:line="240" w:lineRule="auto"/>
      </w:pPr>
      <w:r>
        <w:separator/>
      </w:r>
    </w:p>
  </w:footnote>
  <w:footnote w:type="continuationSeparator" w:id="0">
    <w:p w14:paraId="370DD6AD" w14:textId="77777777" w:rsidR="003F1038" w:rsidRDefault="003F1038" w:rsidP="004B5838">
      <w:pPr>
        <w:spacing w:after="0" w:line="240" w:lineRule="auto"/>
      </w:pPr>
      <w:r>
        <w:continuationSeparator/>
      </w:r>
    </w:p>
  </w:footnote>
  <w:footnote w:id="1">
    <w:p w14:paraId="37E50254" w14:textId="77777777" w:rsidR="004B5838" w:rsidRPr="0084747C" w:rsidRDefault="004B5838" w:rsidP="004B5838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B27"/>
    <w:multiLevelType w:val="hybridMultilevel"/>
    <w:tmpl w:val="0A5CF1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1EA"/>
    <w:multiLevelType w:val="hybridMultilevel"/>
    <w:tmpl w:val="55B69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331"/>
    <w:multiLevelType w:val="hybridMultilevel"/>
    <w:tmpl w:val="86D2924A"/>
    <w:lvl w:ilvl="0" w:tplc="04190009">
      <w:start w:val="1"/>
      <w:numFmt w:val="bullet"/>
      <w:lvlText w:val=""/>
      <w:lvlJc w:val="left"/>
      <w:pPr>
        <w:ind w:left="7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E59E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46D40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8FD8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21E40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59E8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82A40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1E62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39B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52A19"/>
    <w:multiLevelType w:val="hybridMultilevel"/>
    <w:tmpl w:val="802EDA1E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17E2598"/>
    <w:multiLevelType w:val="hybridMultilevel"/>
    <w:tmpl w:val="02A494A6"/>
    <w:lvl w:ilvl="0" w:tplc="5DAC2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84578"/>
    <w:multiLevelType w:val="hybridMultilevel"/>
    <w:tmpl w:val="B8342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C61"/>
    <w:multiLevelType w:val="hybridMultilevel"/>
    <w:tmpl w:val="CFAEC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4A24"/>
    <w:multiLevelType w:val="hybridMultilevel"/>
    <w:tmpl w:val="184ECA5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1E1200"/>
    <w:multiLevelType w:val="hybridMultilevel"/>
    <w:tmpl w:val="65225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59A3"/>
    <w:multiLevelType w:val="hybridMultilevel"/>
    <w:tmpl w:val="11FC73CA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F5E484F"/>
    <w:multiLevelType w:val="hybridMultilevel"/>
    <w:tmpl w:val="9A368E5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57400D"/>
    <w:multiLevelType w:val="hybridMultilevel"/>
    <w:tmpl w:val="6400D8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97A35"/>
    <w:multiLevelType w:val="multilevel"/>
    <w:tmpl w:val="962C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3936BD"/>
    <w:multiLevelType w:val="hybridMultilevel"/>
    <w:tmpl w:val="76948A7E"/>
    <w:lvl w:ilvl="0" w:tplc="04190009">
      <w:start w:val="1"/>
      <w:numFmt w:val="bullet"/>
      <w:lvlText w:val=""/>
      <w:lvlJc w:val="left"/>
      <w:pPr>
        <w:ind w:left="7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E59E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46D40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8FD8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21E40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59E8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82A40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1E62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39B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63"/>
    <w:multiLevelType w:val="hybridMultilevel"/>
    <w:tmpl w:val="8AC644A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A0EA9D32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6E2578"/>
    <w:multiLevelType w:val="hybridMultilevel"/>
    <w:tmpl w:val="BA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854D1"/>
    <w:multiLevelType w:val="hybridMultilevel"/>
    <w:tmpl w:val="A4280A7A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77ED1185"/>
    <w:multiLevelType w:val="multilevel"/>
    <w:tmpl w:val="962C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737894916">
    <w:abstractNumId w:val="4"/>
  </w:num>
  <w:num w:numId="2" w16cid:durableId="1147942766">
    <w:abstractNumId w:val="1"/>
  </w:num>
  <w:num w:numId="3" w16cid:durableId="747311186">
    <w:abstractNumId w:val="15"/>
  </w:num>
  <w:num w:numId="4" w16cid:durableId="1046249259">
    <w:abstractNumId w:val="0"/>
  </w:num>
  <w:num w:numId="5" w16cid:durableId="1720743114">
    <w:abstractNumId w:val="14"/>
  </w:num>
  <w:num w:numId="6" w16cid:durableId="835877418">
    <w:abstractNumId w:val="10"/>
  </w:num>
  <w:num w:numId="7" w16cid:durableId="1579440672">
    <w:abstractNumId w:val="7"/>
  </w:num>
  <w:num w:numId="8" w16cid:durableId="1465737730">
    <w:abstractNumId w:val="16"/>
  </w:num>
  <w:num w:numId="9" w16cid:durableId="839269603">
    <w:abstractNumId w:val="17"/>
  </w:num>
  <w:num w:numId="10" w16cid:durableId="251817629">
    <w:abstractNumId w:val="11"/>
  </w:num>
  <w:num w:numId="11" w16cid:durableId="1016692591">
    <w:abstractNumId w:val="6"/>
  </w:num>
  <w:num w:numId="12" w16cid:durableId="231351919">
    <w:abstractNumId w:val="2"/>
  </w:num>
  <w:num w:numId="13" w16cid:durableId="661860681">
    <w:abstractNumId w:val="13"/>
  </w:num>
  <w:num w:numId="14" w16cid:durableId="222914072">
    <w:abstractNumId w:val="5"/>
  </w:num>
  <w:num w:numId="15" w16cid:durableId="1858081809">
    <w:abstractNumId w:val="12"/>
  </w:num>
  <w:num w:numId="16" w16cid:durableId="388573534">
    <w:abstractNumId w:val="9"/>
  </w:num>
  <w:num w:numId="17" w16cid:durableId="658580507">
    <w:abstractNumId w:val="8"/>
  </w:num>
  <w:num w:numId="18" w16cid:durableId="1603764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66"/>
    <w:rsid w:val="00320D66"/>
    <w:rsid w:val="003F1038"/>
    <w:rsid w:val="004B5838"/>
    <w:rsid w:val="008B7D8F"/>
    <w:rsid w:val="00D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E03C"/>
  <w15:chartTrackingRefBased/>
  <w15:docId w15:val="{617E14FB-FD6F-4AC4-AB89-C285321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3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583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B5838"/>
    <w:rPr>
      <w:kern w:val="0"/>
      <w14:ligatures w14:val="none"/>
    </w:rPr>
  </w:style>
  <w:style w:type="table" w:styleId="a5">
    <w:name w:val="Table Grid"/>
    <w:basedOn w:val="a1"/>
    <w:uiPriority w:val="39"/>
    <w:rsid w:val="004B58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B58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5838"/>
    <w:rPr>
      <w:kern w:val="0"/>
      <w:sz w:val="20"/>
      <w:szCs w:val="20"/>
      <w14:ligatures w14:val="none"/>
    </w:rPr>
  </w:style>
  <w:style w:type="character" w:styleId="a8">
    <w:name w:val="footnote reference"/>
    <w:basedOn w:val="a0"/>
    <w:uiPriority w:val="99"/>
    <w:semiHidden/>
    <w:unhideWhenUsed/>
    <w:rsid w:val="004B5838"/>
    <w:rPr>
      <w:vertAlign w:val="superscript"/>
    </w:rPr>
  </w:style>
  <w:style w:type="character" w:customStyle="1" w:styleId="CharAttribute0">
    <w:name w:val="CharAttribute0"/>
    <w:uiPriority w:val="99"/>
    <w:rsid w:val="004B5838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4B5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2023-09-28T02:21:00Z</dcterms:created>
  <dcterms:modified xsi:type="dcterms:W3CDTF">2023-09-28T04:18:00Z</dcterms:modified>
</cp:coreProperties>
</file>