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2DAC7" w14:textId="315DCF23" w:rsidR="00F74C3C" w:rsidRPr="001E0443" w:rsidRDefault="001E0443" w:rsidP="001B3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76E0373F" w14:textId="24E914F6" w:rsidR="001E0443" w:rsidRPr="001E0443" w:rsidRDefault="00BA3071" w:rsidP="001B3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10.11. по 11.11</w:t>
      </w:r>
      <w:r w:rsidR="00DA1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1E0443" w:rsidRPr="001E0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E08F476" w14:textId="644499A4" w:rsidR="001E0443" w:rsidRDefault="001E0443" w:rsidP="001B3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Учебно-тре</w:t>
      </w:r>
      <w:r w:rsidR="00EF00D2">
        <w:rPr>
          <w:rFonts w:ascii="Times New Roman" w:hAnsi="Times New Roman" w:cs="Times New Roman"/>
          <w:sz w:val="28"/>
          <w:szCs w:val="28"/>
        </w:rPr>
        <w:t xml:space="preserve">нировочной группы </w:t>
      </w:r>
      <w:r w:rsidR="00BA3071">
        <w:rPr>
          <w:rFonts w:ascii="Times New Roman" w:hAnsi="Times New Roman" w:cs="Times New Roman"/>
          <w:sz w:val="28"/>
          <w:szCs w:val="28"/>
        </w:rPr>
        <w:t>УТГ 1(1</w:t>
      </w:r>
      <w:r w:rsidR="001B3C44">
        <w:rPr>
          <w:rFonts w:ascii="Times New Roman" w:hAnsi="Times New Roman" w:cs="Times New Roman"/>
          <w:sz w:val="28"/>
          <w:szCs w:val="28"/>
        </w:rPr>
        <w:t>) по футболу</w:t>
      </w:r>
    </w:p>
    <w:p w14:paraId="22E3CB5D" w14:textId="285F9595" w:rsidR="00136F77" w:rsidRPr="001E0443" w:rsidRDefault="001B3C44" w:rsidP="001B3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Тренера-преподавателя: Быстрова Ю.В.</w:t>
      </w:r>
    </w:p>
    <w:p w14:paraId="67EF3473" w14:textId="37BCEC65" w:rsidR="001E0443" w:rsidRPr="001E0443" w:rsidRDefault="001E0443" w:rsidP="00EE4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381A5" w14:textId="40816325" w:rsidR="001E0443" w:rsidRPr="001E0443" w:rsidRDefault="001E0443" w:rsidP="00EE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6145"/>
        <w:gridCol w:w="1843"/>
      </w:tblGrid>
      <w:tr w:rsidR="001E0443" w:rsidRPr="001E0443" w14:paraId="3E6BBEB8" w14:textId="77777777" w:rsidTr="008C4D88">
        <w:tc>
          <w:tcPr>
            <w:tcW w:w="1476" w:type="dxa"/>
          </w:tcPr>
          <w:p w14:paraId="1A68D8A2" w14:textId="031F96F8" w:rsidR="001E0443" w:rsidRPr="001E0443" w:rsidRDefault="001E0443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145" w:type="dxa"/>
          </w:tcPr>
          <w:p w14:paraId="434B7267" w14:textId="6DEF5A4B" w:rsidR="001E0443" w:rsidRPr="001E0443" w:rsidRDefault="001E0443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843" w:type="dxa"/>
          </w:tcPr>
          <w:p w14:paraId="4070B20F" w14:textId="2F435EA8" w:rsidR="001E0443" w:rsidRPr="001E0443" w:rsidRDefault="001E0443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2C1146" w:rsidRPr="001E0443" w14:paraId="5BCE329A" w14:textId="77777777" w:rsidTr="008C4D88">
        <w:tc>
          <w:tcPr>
            <w:tcW w:w="1476" w:type="dxa"/>
            <w:vMerge w:val="restart"/>
          </w:tcPr>
          <w:p w14:paraId="33B44026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DB518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9118B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2C156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FD0CB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9B956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7FDEB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50CDF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B7B17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DDE0D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C5126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1C9AA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6BB2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A5A6A" w14:textId="77777777" w:rsidR="00901945" w:rsidRDefault="00901945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06772" w14:textId="29EE2E4B" w:rsidR="002C1146" w:rsidRPr="001E0443" w:rsidRDefault="00BA3071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6145" w:type="dxa"/>
          </w:tcPr>
          <w:p w14:paraId="59AB6623" w14:textId="77777777" w:rsidR="001B3C44" w:rsidRDefault="002C1146" w:rsidP="001B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1. Разминка – ОРУ</w:t>
            </w:r>
            <w:r w:rsidR="001B3C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696AC67" w14:textId="2FC65D7D" w:rsidR="002C1146" w:rsidRDefault="001B3C44" w:rsidP="001B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1146"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  <w:r w:rsidRPr="001B3C44">
              <w:rPr>
                <w:rFonts w:ascii="Times New Roman" w:hAnsi="Times New Roman" w:cs="Times New Roman"/>
                <w:sz w:val="28"/>
                <w:szCs w:val="28"/>
              </w:rPr>
              <w:t xml:space="preserve"> – О.С. 1 – 4 – круговые движения головой в левую сторону: 5 – 8 – то же в другую сторону.</w:t>
            </w:r>
          </w:p>
          <w:p w14:paraId="7A021DDD" w14:textId="77777777" w:rsidR="001B3C44" w:rsidRDefault="001B3C44" w:rsidP="001B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C44">
              <w:rPr>
                <w:rFonts w:ascii="Times New Roman" w:hAnsi="Times New Roman" w:cs="Times New Roman"/>
                <w:sz w:val="28"/>
                <w:szCs w:val="28"/>
              </w:rPr>
              <w:t>И. П. – руки к плечам. 1 – 2 – два круга согнутыми руками вперед: 3 – 4 – то же назад: 1 – 4 – поочередные круговые движения вперед; 5– 8 – то же назад.</w:t>
            </w:r>
          </w:p>
          <w:p w14:paraId="137B1E3F" w14:textId="77777777" w:rsidR="001B3C44" w:rsidRDefault="001B3C44" w:rsidP="001B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C44">
              <w:rPr>
                <w:rFonts w:ascii="Times New Roman" w:hAnsi="Times New Roman" w:cs="Times New Roman"/>
                <w:sz w:val="28"/>
                <w:szCs w:val="28"/>
              </w:rPr>
              <w:t>И. П. – О.С. 1 – 2 – круг руками вправо; 3 – 4 – то же влево</w:t>
            </w:r>
            <w:r w:rsidR="00901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98B92C" w14:textId="77777777" w:rsidR="00901945" w:rsidRDefault="00901945" w:rsidP="0090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901945">
              <w:rPr>
                <w:rFonts w:ascii="Times New Roman" w:hAnsi="Times New Roman" w:cs="Times New Roman"/>
                <w:sz w:val="28"/>
                <w:szCs w:val="28"/>
              </w:rPr>
              <w:t>. П. – стойка ноги врозь, руки на поясе. 1 – сгибая левую, наклон вправо, левую руку вверх, правую за спину; 2 – 3 – два пружинящих наклона вправо; 4 – И. П.: 5 – 8 – то же в другую сторону.</w:t>
            </w:r>
          </w:p>
          <w:p w14:paraId="62C37E8A" w14:textId="77777777" w:rsidR="00901945" w:rsidRDefault="00901945" w:rsidP="0090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45">
              <w:rPr>
                <w:rFonts w:ascii="Times New Roman" w:hAnsi="Times New Roman" w:cs="Times New Roman"/>
                <w:sz w:val="28"/>
                <w:szCs w:val="28"/>
              </w:rPr>
              <w:t>-И. П. – стойка ноги врозь, руки на поясе. 1 – поворот туловища направо (пятки от пола не отрывать); 2 – И. П.: 3 – 4 – то же в другую сторону.</w:t>
            </w:r>
          </w:p>
          <w:p w14:paraId="412107F5" w14:textId="77777777" w:rsidR="00901945" w:rsidRDefault="00901945" w:rsidP="0090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45">
              <w:rPr>
                <w:rFonts w:ascii="Times New Roman" w:hAnsi="Times New Roman" w:cs="Times New Roman"/>
                <w:sz w:val="28"/>
                <w:szCs w:val="28"/>
              </w:rPr>
              <w:t>-И.П. – О.С. 1 – мах правой ногой, хлопок под ней; 2 – И. П. 3 – 4 – то же в другую сторону.</w:t>
            </w:r>
          </w:p>
          <w:p w14:paraId="470D48A5" w14:textId="29222000" w:rsidR="00901945" w:rsidRPr="00901945" w:rsidRDefault="00901945" w:rsidP="0090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45">
              <w:rPr>
                <w:rFonts w:ascii="Times New Roman" w:hAnsi="Times New Roman" w:cs="Times New Roman"/>
                <w:sz w:val="28"/>
                <w:szCs w:val="28"/>
              </w:rPr>
              <w:t>-И. П. – О. С., руки на поясе. 1– наклонный выпад вправо; 2 – И. П.: 3 – 4 – то же в другую сторону.</w:t>
            </w:r>
          </w:p>
        </w:tc>
        <w:tc>
          <w:tcPr>
            <w:tcW w:w="1843" w:type="dxa"/>
          </w:tcPr>
          <w:p w14:paraId="31C4654C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EF258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3FCB9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2E7C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B0677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DEA4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12A7F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819C9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21115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61D08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4A3E8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0D99E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9502D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596A7" w14:textId="77777777" w:rsidR="00901945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BFAD" w14:textId="4481695F" w:rsidR="002C1146" w:rsidRPr="001E0443" w:rsidRDefault="0090194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1146" w:rsidRPr="001E0443">
              <w:rPr>
                <w:rFonts w:ascii="Times New Roman" w:hAnsi="Times New Roman" w:cs="Times New Roman"/>
                <w:sz w:val="28"/>
                <w:szCs w:val="28"/>
              </w:rPr>
              <w:t>10  мин</w:t>
            </w:r>
          </w:p>
        </w:tc>
      </w:tr>
      <w:tr w:rsidR="002C1146" w:rsidRPr="001E0443" w14:paraId="292E445F" w14:textId="77777777" w:rsidTr="008C4D88">
        <w:tc>
          <w:tcPr>
            <w:tcW w:w="1476" w:type="dxa"/>
            <w:vMerge/>
          </w:tcPr>
          <w:p w14:paraId="10782739" w14:textId="75440DC5" w:rsidR="002C1146" w:rsidRPr="001E0443" w:rsidRDefault="002C1146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5BFDB532" w14:textId="77777777" w:rsidR="002C1146" w:rsidRDefault="00901945" w:rsidP="00EE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Основная часть. Упражнения с мячом:</w:t>
            </w:r>
          </w:p>
          <w:p w14:paraId="33DBAA88" w14:textId="77777777" w:rsidR="00901945" w:rsidRPr="00DA124C" w:rsidRDefault="00D1246E" w:rsidP="00DA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>-</w:t>
            </w:r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И.П. – стоя, ноги вместе, руки в стороны, мяч в </w:t>
            </w:r>
            <w:r w:rsidRPr="00DA124C">
              <w:rPr>
                <w:rFonts w:ascii="Times New Roman" w:hAnsi="Times New Roman" w:cs="Times New Roman"/>
                <w:sz w:val="28"/>
                <w:szCs w:val="28"/>
              </w:rPr>
              <w:t>правой руке; 1 – 2 – подняться на носки, мяч вверх в обеих руках; 3 – 4 – опус</w:t>
            </w:r>
            <w:r w:rsidRPr="00DA124C">
              <w:rPr>
                <w:rFonts w:ascii="Times New Roman" w:hAnsi="Times New Roman" w:cs="Times New Roman"/>
                <w:sz w:val="28"/>
                <w:szCs w:val="28"/>
              </w:rPr>
              <w:softHyphen/>
              <w:t>титься на ступни, руки в стороны, мяч в левой руке.</w:t>
            </w:r>
          </w:p>
          <w:p w14:paraId="22FF83B2" w14:textId="77777777" w:rsidR="00D1246E" w:rsidRPr="00DA124C" w:rsidRDefault="00D1246E" w:rsidP="00DA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4C">
              <w:rPr>
                <w:rFonts w:ascii="Times New Roman" w:hAnsi="Times New Roman" w:cs="Times New Roman"/>
                <w:sz w:val="28"/>
                <w:szCs w:val="28"/>
              </w:rPr>
              <w:t>-И.П. – стоя, ноги врозь, мяч за спи</w:t>
            </w:r>
            <w:r w:rsidRPr="00DA124C">
              <w:rPr>
                <w:rFonts w:ascii="Times New Roman" w:hAnsi="Times New Roman" w:cs="Times New Roman"/>
                <w:sz w:val="28"/>
                <w:szCs w:val="28"/>
              </w:rPr>
              <w:softHyphen/>
              <w:t>ной; 1 – наклон вперед, прогнуться, мяч как можно выше. При наклоне голову не опускать, смотреть впе</w:t>
            </w:r>
            <w:r w:rsidRPr="00DA124C">
              <w:rPr>
                <w:rFonts w:ascii="Times New Roman" w:hAnsi="Times New Roman" w:cs="Times New Roman"/>
                <w:sz w:val="28"/>
                <w:szCs w:val="28"/>
              </w:rPr>
              <w:softHyphen/>
              <w:t>ред; 2 – И.П.</w:t>
            </w:r>
          </w:p>
          <w:p w14:paraId="3037CB0A" w14:textId="77777777" w:rsidR="00D1246E" w:rsidRPr="00DA124C" w:rsidRDefault="00D1246E" w:rsidP="00DA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4C">
              <w:rPr>
                <w:rFonts w:ascii="Times New Roman" w:hAnsi="Times New Roman" w:cs="Times New Roman"/>
                <w:sz w:val="28"/>
                <w:szCs w:val="28"/>
              </w:rPr>
              <w:t>- И.П. – стоя, ноги врозь, мяч ввер</w:t>
            </w:r>
            <w:r w:rsidRPr="00DA124C">
              <w:rPr>
                <w:rFonts w:ascii="Times New Roman" w:hAnsi="Times New Roman" w:cs="Times New Roman"/>
                <w:sz w:val="28"/>
                <w:szCs w:val="28"/>
              </w:rPr>
              <w:softHyphen/>
              <w:t>ху. Наклоны в стороны. Выполнять с большой амплитудой. Руки пря</w:t>
            </w:r>
            <w:r w:rsidRPr="00DA124C">
              <w:rPr>
                <w:rFonts w:ascii="Times New Roman" w:hAnsi="Times New Roman" w:cs="Times New Roman"/>
                <w:sz w:val="28"/>
                <w:szCs w:val="28"/>
              </w:rPr>
              <w:softHyphen/>
              <w:t>мые. Мяч держать над головой.</w:t>
            </w:r>
          </w:p>
          <w:p w14:paraId="5AE9A84D" w14:textId="105D0DA1" w:rsidR="00D1246E" w:rsidRPr="00DA124C" w:rsidRDefault="00D1246E" w:rsidP="00DA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4C">
              <w:rPr>
                <w:rFonts w:ascii="Times New Roman" w:hAnsi="Times New Roman" w:cs="Times New Roman"/>
                <w:sz w:val="28"/>
                <w:szCs w:val="28"/>
              </w:rPr>
              <w:t xml:space="preserve">-И.П. – сед, руки в стороны, мяч в правой руке; 1 – поднять правую ногу, мяч под ней в левую руку; 2 – И.П., мяч в левой руке; 3 – 4 – то же с </w:t>
            </w:r>
            <w:r w:rsidRPr="00DA1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ноги.</w:t>
            </w:r>
          </w:p>
          <w:p w14:paraId="6C85710C" w14:textId="0CD70A47" w:rsidR="00D1246E" w:rsidRPr="00D1246E" w:rsidRDefault="00D1246E" w:rsidP="00DA124C">
            <w:pPr>
              <w:rPr>
                <w:shd w:val="clear" w:color="auto" w:fill="FFFFFF"/>
              </w:rPr>
            </w:pPr>
            <w:r w:rsidRPr="00DA124C">
              <w:rPr>
                <w:rFonts w:ascii="Times New Roman" w:hAnsi="Times New Roman" w:cs="Times New Roman"/>
                <w:sz w:val="28"/>
                <w:szCs w:val="28"/>
              </w:rPr>
              <w:t>-И.П. – лежа на спине, мяч между стопами; 1 – согнуть ноги, удержи</w:t>
            </w:r>
            <w:r w:rsidRPr="00DA124C">
              <w:rPr>
                <w:rFonts w:ascii="Times New Roman" w:hAnsi="Times New Roman" w:cs="Times New Roman"/>
                <w:sz w:val="28"/>
                <w:szCs w:val="28"/>
              </w:rPr>
              <w:softHyphen/>
              <w:t>вая мяч стопами; 2 – И.П</w:t>
            </w:r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40897C30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E110E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13B34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8E9C5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D0708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376ED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644B4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688BA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83184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08F02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B3BCF" w14:textId="77777777" w:rsidR="00D1246E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ED42A" w14:textId="15E9AC73" w:rsidR="002C1146" w:rsidRPr="001E0443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15</w:t>
            </w:r>
          </w:p>
        </w:tc>
      </w:tr>
      <w:tr w:rsidR="002C1146" w:rsidRPr="001E0443" w14:paraId="45E2054B" w14:textId="77777777" w:rsidTr="008C4D88">
        <w:tc>
          <w:tcPr>
            <w:tcW w:w="1476" w:type="dxa"/>
            <w:vMerge/>
          </w:tcPr>
          <w:p w14:paraId="6F01C6AD" w14:textId="77777777" w:rsidR="002C1146" w:rsidRPr="001E0443" w:rsidRDefault="002C1146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322FD6B5" w14:textId="7AA722A4" w:rsidR="002C1146" w:rsidRPr="001E0443" w:rsidRDefault="002C1146" w:rsidP="00EE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3. Отжимания</w:t>
            </w:r>
          </w:p>
        </w:tc>
        <w:tc>
          <w:tcPr>
            <w:tcW w:w="1843" w:type="dxa"/>
          </w:tcPr>
          <w:p w14:paraId="704C9AF8" w14:textId="562E9E90" w:rsidR="002C1146" w:rsidRPr="001E0443" w:rsidRDefault="002C1146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3 серии по 15</w:t>
            </w:r>
          </w:p>
        </w:tc>
      </w:tr>
      <w:tr w:rsidR="002C1146" w:rsidRPr="001E0443" w14:paraId="03EDB68B" w14:textId="77777777" w:rsidTr="008C4D88">
        <w:tc>
          <w:tcPr>
            <w:tcW w:w="1476" w:type="dxa"/>
            <w:vMerge/>
          </w:tcPr>
          <w:p w14:paraId="0AF1E8FD" w14:textId="77777777" w:rsidR="002C1146" w:rsidRPr="001E0443" w:rsidRDefault="002C1146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7D83E41C" w14:textId="7DF5926F" w:rsidR="002C1146" w:rsidRPr="001E0443" w:rsidRDefault="002C1146" w:rsidP="00EE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4. Приседания</w:t>
            </w:r>
          </w:p>
        </w:tc>
        <w:tc>
          <w:tcPr>
            <w:tcW w:w="1843" w:type="dxa"/>
          </w:tcPr>
          <w:p w14:paraId="47D2FAD6" w14:textId="4066FE66" w:rsidR="002C1146" w:rsidRPr="001E0443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146"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серии по 20</w:t>
            </w:r>
          </w:p>
        </w:tc>
      </w:tr>
      <w:tr w:rsidR="002C1146" w:rsidRPr="001E0443" w14:paraId="02C3F3A9" w14:textId="77777777" w:rsidTr="008C4D88">
        <w:tc>
          <w:tcPr>
            <w:tcW w:w="1476" w:type="dxa"/>
            <w:vMerge/>
          </w:tcPr>
          <w:p w14:paraId="51809AF5" w14:textId="77777777" w:rsidR="002C1146" w:rsidRPr="001E0443" w:rsidRDefault="002C1146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4DC58624" w14:textId="6748131F" w:rsidR="002C1146" w:rsidRPr="001E0443" w:rsidRDefault="002C1146" w:rsidP="00EE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5. Упражнения на брюшной пресс</w:t>
            </w:r>
          </w:p>
        </w:tc>
        <w:tc>
          <w:tcPr>
            <w:tcW w:w="1843" w:type="dxa"/>
          </w:tcPr>
          <w:p w14:paraId="2DB7E474" w14:textId="4A3A65E5" w:rsidR="002C1146" w:rsidRPr="001E0443" w:rsidRDefault="00D1246E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C1146" w:rsidRPr="001E0443">
              <w:rPr>
                <w:rFonts w:ascii="Times New Roman" w:hAnsi="Times New Roman" w:cs="Times New Roman"/>
                <w:sz w:val="28"/>
                <w:szCs w:val="28"/>
              </w:rPr>
              <w:t>серии по 20</w:t>
            </w:r>
          </w:p>
        </w:tc>
      </w:tr>
      <w:tr w:rsidR="002C1146" w:rsidRPr="001E0443" w14:paraId="03A7CE70" w14:textId="77777777" w:rsidTr="008C4D88">
        <w:tc>
          <w:tcPr>
            <w:tcW w:w="1476" w:type="dxa"/>
            <w:vMerge/>
          </w:tcPr>
          <w:p w14:paraId="326752BE" w14:textId="77777777" w:rsidR="002C1146" w:rsidRPr="001E0443" w:rsidRDefault="002C1146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40DE0D48" w14:textId="4CB8EC9E" w:rsidR="002C1146" w:rsidRPr="001E0443" w:rsidRDefault="002C1146" w:rsidP="00EE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6. Просмотр учебного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163835">
              <w:rPr>
                <w:rFonts w:ascii="Times New Roman" w:hAnsi="Times New Roman" w:cs="Times New Roman"/>
                <w:sz w:val="28"/>
                <w:szCs w:val="28"/>
              </w:rPr>
              <w:t>Игра в отборе» «</w:t>
            </w:r>
            <w:hyperlink r:id="rId7" w:history="1">
              <w:r w:rsidR="00163835">
                <w:rPr>
                  <w:rStyle w:val="ae"/>
                </w:rPr>
                <w:t>https://www.youtube.com/watch?v=lRHUfiwBZ7Y</w:t>
              </w:r>
            </w:hyperlink>
            <w:r w:rsidR="00163835">
              <w:t>»</w:t>
            </w:r>
          </w:p>
        </w:tc>
        <w:tc>
          <w:tcPr>
            <w:tcW w:w="1843" w:type="dxa"/>
          </w:tcPr>
          <w:p w14:paraId="21B04DDD" w14:textId="09619025" w:rsidR="002C1146" w:rsidRPr="001E0443" w:rsidRDefault="0016383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1146"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C1146" w:rsidRPr="001E0443" w14:paraId="658E85FA" w14:textId="77777777" w:rsidTr="008C4D88">
        <w:tc>
          <w:tcPr>
            <w:tcW w:w="1476" w:type="dxa"/>
            <w:vMerge/>
          </w:tcPr>
          <w:p w14:paraId="57A7462C" w14:textId="77777777" w:rsidR="002C1146" w:rsidRPr="001E0443" w:rsidRDefault="002C1146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473BFB9F" w14:textId="565DAF11" w:rsidR="002C1146" w:rsidRPr="001E0443" w:rsidRDefault="002C1146" w:rsidP="00EE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7. Изучение теоретического материала по теме </w:t>
            </w:r>
            <w:r w:rsidR="00163835">
              <w:rPr>
                <w:rFonts w:ascii="Times New Roman" w:hAnsi="Times New Roman" w:cs="Times New Roman"/>
                <w:sz w:val="28"/>
                <w:szCs w:val="28"/>
              </w:rPr>
              <w:t>«Отбор мяча в мини-футболе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38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3835" w:rsidRPr="00163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Умением отобрать мяч у соперников в мини-футболе должны одинаково хорошо владеть и защитник и нападающие. Важно сразу же после потери мяча постараться создать сопернику помехи, чтобы вновь овладеть мячом. Легче всего отобрать мяч у соперника, когда ему следует передача. Можно опередить соперника и овладеть мячом. При отборе мяча применяется также «подкат», т. е. выбивание мяча у соперника в </w:t>
            </w:r>
            <w:proofErr w:type="spellStart"/>
            <w:r w:rsidR="00163835" w:rsidRPr="00163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полушпагате</w:t>
            </w:r>
            <w:proofErr w:type="spellEnd"/>
            <w:r w:rsidR="00163835" w:rsidRPr="00163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или шпагате. Можно отбирать мяч и с помощью толчков, разрешенных правилами. Выбор приема отбора при ведении мяча соперником зависит от того, в каком положении находится владеющий мячом, а также от вашей решительности и быстроты реакции</w:t>
            </w:r>
            <w:proofErr w:type="gramStart"/>
            <w:r w:rsidR="00163835" w:rsidRPr="00163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63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</w:tc>
        <w:tc>
          <w:tcPr>
            <w:tcW w:w="1843" w:type="dxa"/>
          </w:tcPr>
          <w:p w14:paraId="6330E358" w14:textId="20849B9F" w:rsidR="002C1146" w:rsidRPr="001E0443" w:rsidRDefault="00163835" w:rsidP="00FB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C1146" w:rsidRPr="001E0443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527988" w14:paraId="418802DD" w14:textId="77777777" w:rsidTr="008C4D88">
        <w:tc>
          <w:tcPr>
            <w:tcW w:w="1476" w:type="dxa"/>
            <w:vMerge w:val="restart"/>
          </w:tcPr>
          <w:p w14:paraId="5EC0FBF8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F5181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697BC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7C0EA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0C500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24B5E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24217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E70C0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87475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865FA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CE783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4F34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D43B9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BF523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0CE4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D7705" w14:textId="3B7DA795" w:rsidR="00527988" w:rsidRDefault="00BA3071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  <w:bookmarkStart w:id="0" w:name="_GoBack"/>
            <w:bookmarkEnd w:id="0"/>
          </w:p>
        </w:tc>
        <w:tc>
          <w:tcPr>
            <w:tcW w:w="6145" w:type="dxa"/>
          </w:tcPr>
          <w:p w14:paraId="6ECEA594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 – ОРУ:</w:t>
            </w:r>
          </w:p>
          <w:p w14:paraId="58A0C36D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-И. П. – О.С. 1 – 2 – поднять руки вперед-вверх, ладони повернуть внутрь, отвести правую ногу назад на носок и слегка прогнуться; 3 – 4 – И.П.: 5 – 8 – то же в другую сторону.</w:t>
            </w:r>
          </w:p>
          <w:p w14:paraId="1D47DD7A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-И. П. – стойка руки за головой. 1 – 3 – три пружинящих наклона, стараясь головой коснуться колена; 4 – И. П.</w:t>
            </w:r>
          </w:p>
          <w:p w14:paraId="09C75473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-И. П. – широкая стойка ноги врозь. 1 – наклон к правой, хлопок у пятки; 2 – И. П.: 3 – 4 – то же к другой ноге.</w:t>
            </w:r>
          </w:p>
          <w:p w14:paraId="6EE5DA49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7988">
              <w:rPr>
                <w:rFonts w:ascii="Times New Roman" w:hAnsi="Times New Roman" w:cs="Times New Roman"/>
                <w:sz w:val="28"/>
                <w:szCs w:val="28"/>
              </w:rPr>
              <w:t xml:space="preserve">И. П. – </w:t>
            </w:r>
            <w:proofErr w:type="gramStart"/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27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., руки на поясе. 1– наклонный выпад вправо; 2 – И. П.: 3 – 4 – то же в другую сторону.</w:t>
            </w:r>
          </w:p>
          <w:p w14:paraId="2399C1C5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894" w:rsidRPr="00317894">
              <w:rPr>
                <w:rFonts w:ascii="Times New Roman" w:hAnsi="Times New Roman" w:cs="Times New Roman"/>
                <w:sz w:val="28"/>
                <w:szCs w:val="28"/>
              </w:rPr>
              <w:t>И. П</w:t>
            </w:r>
            <w:r w:rsidRPr="00317894">
              <w:rPr>
                <w:rFonts w:ascii="Times New Roman" w:hAnsi="Times New Roman" w:cs="Times New Roman"/>
                <w:sz w:val="28"/>
                <w:szCs w:val="28"/>
              </w:rPr>
              <w:t xml:space="preserve">. – упор присев. 1 – </w:t>
            </w:r>
            <w:proofErr w:type="gramStart"/>
            <w:r w:rsidRPr="00317894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317894">
              <w:rPr>
                <w:rFonts w:ascii="Times New Roman" w:hAnsi="Times New Roman" w:cs="Times New Roman"/>
                <w:sz w:val="28"/>
                <w:szCs w:val="28"/>
              </w:rPr>
              <w:t xml:space="preserve"> лежа; 2 – упор лежа </w:t>
            </w:r>
            <w:r w:rsidR="00317894" w:rsidRPr="00317894">
              <w:rPr>
                <w:rFonts w:ascii="Times New Roman" w:hAnsi="Times New Roman" w:cs="Times New Roman"/>
                <w:sz w:val="28"/>
                <w:szCs w:val="28"/>
              </w:rPr>
              <w:t>ноги врозь; 3 - упор лежа; 4 – И. П</w:t>
            </w:r>
            <w:r w:rsidRPr="00317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6BA7A1" w14:textId="117D5164" w:rsidR="00317894" w:rsidRPr="00317894" w:rsidRDefault="00317894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94">
              <w:rPr>
                <w:rFonts w:ascii="Times New Roman" w:hAnsi="Times New Roman" w:cs="Times New Roman"/>
                <w:sz w:val="28"/>
                <w:szCs w:val="28"/>
              </w:rPr>
              <w:t>-И. П. – руки согнуты, кисти в кулак. На каждый счет прыжки вправо, влево, вперед, назад.</w:t>
            </w:r>
          </w:p>
        </w:tc>
        <w:tc>
          <w:tcPr>
            <w:tcW w:w="1843" w:type="dxa"/>
          </w:tcPr>
          <w:p w14:paraId="64F75C7E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433FB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ACE5E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BD01B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B6696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B6CF8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0562F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73F17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C0C0D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73F7E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866A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0487A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96477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FD98F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A22DB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A706F" w14:textId="4CE4149B" w:rsidR="00527988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27988" w14:paraId="7FBF9454" w14:textId="77777777" w:rsidTr="008C4D88">
        <w:tc>
          <w:tcPr>
            <w:tcW w:w="1476" w:type="dxa"/>
            <w:vMerge/>
          </w:tcPr>
          <w:p w14:paraId="19E2B636" w14:textId="77777777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0BFC73F8" w14:textId="076677F7" w:rsidR="00527988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2.Основная часть. Беговые упражнения:</w:t>
            </w:r>
          </w:p>
          <w:p w14:paraId="6EF997AE" w14:textId="2CBA9E8F" w:rsidR="00317894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на месте 2 минуты.</w:t>
            </w:r>
          </w:p>
          <w:p w14:paraId="0E619EE2" w14:textId="380FD5CB" w:rsidR="00317894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Бег в упоре у стены с различным углом наклона туловища.</w:t>
            </w:r>
          </w:p>
          <w:p w14:paraId="5B2A8E87" w14:textId="0E46183A" w:rsidR="00317894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Беговые движения лежа на спине и стоя на лопатках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974F036" w14:textId="41B006CD" w:rsidR="00317894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Быстрые движения рук подобные движениям во время бега.</w:t>
            </w:r>
          </w:p>
        </w:tc>
        <w:tc>
          <w:tcPr>
            <w:tcW w:w="1843" w:type="dxa"/>
          </w:tcPr>
          <w:p w14:paraId="0630231C" w14:textId="195B3780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серии по 5 мин</w:t>
            </w:r>
          </w:p>
        </w:tc>
      </w:tr>
      <w:tr w:rsidR="00527988" w14:paraId="0A15E407" w14:textId="77777777" w:rsidTr="008C4D88">
        <w:tc>
          <w:tcPr>
            <w:tcW w:w="1476" w:type="dxa"/>
            <w:vMerge/>
          </w:tcPr>
          <w:p w14:paraId="73AA4C54" w14:textId="7A8131C4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673F2F6B" w14:textId="7B4C2A25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1843" w:type="dxa"/>
          </w:tcPr>
          <w:p w14:paraId="7E0B1447" w14:textId="33F9B66B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15</w:t>
            </w:r>
          </w:p>
        </w:tc>
      </w:tr>
      <w:tr w:rsidR="00527988" w14:paraId="3B3A58BB" w14:textId="77777777" w:rsidTr="008C4D88">
        <w:tc>
          <w:tcPr>
            <w:tcW w:w="1476" w:type="dxa"/>
            <w:vMerge/>
          </w:tcPr>
          <w:p w14:paraId="04D99A51" w14:textId="77777777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2B01CAA0" w14:textId="2D9372DB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843" w:type="dxa"/>
          </w:tcPr>
          <w:p w14:paraId="7EC7349D" w14:textId="0CAA1939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15</w:t>
            </w:r>
          </w:p>
        </w:tc>
      </w:tr>
      <w:tr w:rsidR="00527988" w14:paraId="551B9A5B" w14:textId="77777777" w:rsidTr="008C4D88">
        <w:tc>
          <w:tcPr>
            <w:tcW w:w="1476" w:type="dxa"/>
            <w:vMerge/>
          </w:tcPr>
          <w:p w14:paraId="486AD4C6" w14:textId="77777777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45719DC6" w14:textId="2796B8CB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ноги под грудь</w:t>
            </w:r>
          </w:p>
        </w:tc>
        <w:tc>
          <w:tcPr>
            <w:tcW w:w="1843" w:type="dxa"/>
          </w:tcPr>
          <w:p w14:paraId="32BE99B6" w14:textId="5C3C00A9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по10</w:t>
            </w:r>
          </w:p>
        </w:tc>
      </w:tr>
      <w:tr w:rsidR="00527988" w14:paraId="21D6F5CD" w14:textId="77777777" w:rsidTr="008C4D88">
        <w:tc>
          <w:tcPr>
            <w:tcW w:w="1476" w:type="dxa"/>
            <w:vMerge/>
          </w:tcPr>
          <w:p w14:paraId="1EFD7A97" w14:textId="77777777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6252D24C" w14:textId="77777777" w:rsidR="00527988" w:rsidRPr="00DA124C" w:rsidRDefault="00794677" w:rsidP="00DA12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124C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 по теме « Возникновения футбола в России»</w:t>
            </w:r>
            <w:r>
              <w:t xml:space="preserve"> </w:t>
            </w:r>
            <w:r w:rsidRPr="00794677">
              <w:t>«</w:t>
            </w:r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Официальная история футбола в России началась в конце 19 века, когда в Петербурге состоялся первый футбольный матч между командами «Кружка любителей спорта» и «Василеостровского общества футболистов». Уже в начале 20 века в крупных городах российской империи – одна за другой – появляются футбольные лиги. Так, в 1901 году была создана Петербургская футбольная лига, в 1911 году – Московская футбольная лига, параллельно – объединенные футбольные лиги появились в Одессе, Николаеве, Твери, Харькове, Киеве и др. </w:t>
            </w:r>
          </w:p>
          <w:p w14:paraId="7D54AB0C" w14:textId="3712B3B5" w:rsidR="00794677" w:rsidRPr="0066685B" w:rsidRDefault="00794677" w:rsidP="00DA124C">
            <w:pPr>
              <w:rPr>
                <w:shd w:val="clear" w:color="auto" w:fill="FFFFFF"/>
              </w:rPr>
            </w:pPr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1910 году русские футболисты впервые вышли на международную арену, сыграв с командой клуба «</w:t>
            </w:r>
            <w:proofErr w:type="spellStart"/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Коринтианс</w:t>
            </w:r>
            <w:proofErr w:type="spellEnd"/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из Праги. 1912 год стал для истории футбола знаменательным – в России создается Всероссийский Футбольный Союз, объединяющий крупные футбольные лиги страны. Однако в дореволюционной России футбол не успел стать массовым видом спорта, преимущественно это были матчи с ярко выраженным «атлетическим» характером игры, которые нередко заканчивались потасовкой.</w:t>
            </w:r>
            <w:r w:rsidR="0066685B">
              <w:rPr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3B9DE020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BEE9D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DBF5A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289A8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7C114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70E4E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CB1B5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A51C1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F539E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7D3ED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0AEF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23284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8B490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2F467" w14:textId="224491E6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14:paraId="214EF188" w14:textId="77777777" w:rsidR="00EE489B" w:rsidRPr="001E0443" w:rsidRDefault="00EE489B" w:rsidP="00EE489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E489B" w:rsidRPr="001E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8B4"/>
    <w:multiLevelType w:val="hybridMultilevel"/>
    <w:tmpl w:val="F83C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2C80"/>
    <w:multiLevelType w:val="hybridMultilevel"/>
    <w:tmpl w:val="9712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0A10"/>
    <w:multiLevelType w:val="hybridMultilevel"/>
    <w:tmpl w:val="BBC0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34A4C"/>
    <w:multiLevelType w:val="hybridMultilevel"/>
    <w:tmpl w:val="E776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2B"/>
    <w:rsid w:val="00070E47"/>
    <w:rsid w:val="00132ACC"/>
    <w:rsid w:val="00136F77"/>
    <w:rsid w:val="00163835"/>
    <w:rsid w:val="001B3C44"/>
    <w:rsid w:val="001E0443"/>
    <w:rsid w:val="002C1146"/>
    <w:rsid w:val="00317894"/>
    <w:rsid w:val="00386D0C"/>
    <w:rsid w:val="00527988"/>
    <w:rsid w:val="0061267D"/>
    <w:rsid w:val="0066685B"/>
    <w:rsid w:val="00787246"/>
    <w:rsid w:val="00794677"/>
    <w:rsid w:val="007F3C2B"/>
    <w:rsid w:val="008C4D88"/>
    <w:rsid w:val="00901945"/>
    <w:rsid w:val="0096109F"/>
    <w:rsid w:val="009D5A0C"/>
    <w:rsid w:val="00BA3071"/>
    <w:rsid w:val="00D1246E"/>
    <w:rsid w:val="00D34311"/>
    <w:rsid w:val="00D60AED"/>
    <w:rsid w:val="00DA124C"/>
    <w:rsid w:val="00DE6B88"/>
    <w:rsid w:val="00DF2BD3"/>
    <w:rsid w:val="00EE489B"/>
    <w:rsid w:val="00EF00D2"/>
    <w:rsid w:val="00F11D19"/>
    <w:rsid w:val="00F74C3C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443"/>
    <w:pPr>
      <w:ind w:left="720"/>
      <w:contextualSpacing/>
    </w:pPr>
  </w:style>
  <w:style w:type="paragraph" w:styleId="a5">
    <w:name w:val="No Spacing"/>
    <w:uiPriority w:val="1"/>
    <w:qFormat/>
    <w:rsid w:val="00D124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124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124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124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24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D1246E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D1246E"/>
    <w:rPr>
      <w:i/>
      <w:iCs/>
    </w:rPr>
  </w:style>
  <w:style w:type="character" w:styleId="ac">
    <w:name w:val="Intense Emphasis"/>
    <w:basedOn w:val="a0"/>
    <w:uiPriority w:val="21"/>
    <w:qFormat/>
    <w:rsid w:val="00D1246E"/>
    <w:rPr>
      <w:b/>
      <w:bCs/>
      <w:i/>
      <w:iCs/>
      <w:color w:val="4472C4" w:themeColor="accent1"/>
    </w:rPr>
  </w:style>
  <w:style w:type="character" w:styleId="ad">
    <w:name w:val="Book Title"/>
    <w:basedOn w:val="a0"/>
    <w:uiPriority w:val="33"/>
    <w:qFormat/>
    <w:rsid w:val="00D1246E"/>
    <w:rPr>
      <w:b/>
      <w:bCs/>
      <w:smallCaps/>
      <w:spacing w:val="5"/>
    </w:rPr>
  </w:style>
  <w:style w:type="character" w:styleId="ae">
    <w:name w:val="Hyperlink"/>
    <w:basedOn w:val="a0"/>
    <w:uiPriority w:val="99"/>
    <w:semiHidden/>
    <w:unhideWhenUsed/>
    <w:rsid w:val="00163835"/>
    <w:rPr>
      <w:color w:val="0000FF"/>
      <w:u w:val="single"/>
    </w:rPr>
  </w:style>
  <w:style w:type="paragraph" w:customStyle="1" w:styleId="c6">
    <w:name w:val="c6"/>
    <w:basedOn w:val="a"/>
    <w:rsid w:val="007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4677"/>
  </w:style>
  <w:style w:type="paragraph" w:styleId="af">
    <w:name w:val="Normal (Web)"/>
    <w:basedOn w:val="a"/>
    <w:uiPriority w:val="99"/>
    <w:unhideWhenUsed/>
    <w:rsid w:val="001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443"/>
    <w:pPr>
      <w:ind w:left="720"/>
      <w:contextualSpacing/>
    </w:pPr>
  </w:style>
  <w:style w:type="paragraph" w:styleId="a5">
    <w:name w:val="No Spacing"/>
    <w:uiPriority w:val="1"/>
    <w:qFormat/>
    <w:rsid w:val="00D124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124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124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124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24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D1246E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D1246E"/>
    <w:rPr>
      <w:i/>
      <w:iCs/>
    </w:rPr>
  </w:style>
  <w:style w:type="character" w:styleId="ac">
    <w:name w:val="Intense Emphasis"/>
    <w:basedOn w:val="a0"/>
    <w:uiPriority w:val="21"/>
    <w:qFormat/>
    <w:rsid w:val="00D1246E"/>
    <w:rPr>
      <w:b/>
      <w:bCs/>
      <w:i/>
      <w:iCs/>
      <w:color w:val="4472C4" w:themeColor="accent1"/>
    </w:rPr>
  </w:style>
  <w:style w:type="character" w:styleId="ad">
    <w:name w:val="Book Title"/>
    <w:basedOn w:val="a0"/>
    <w:uiPriority w:val="33"/>
    <w:qFormat/>
    <w:rsid w:val="00D1246E"/>
    <w:rPr>
      <w:b/>
      <w:bCs/>
      <w:smallCaps/>
      <w:spacing w:val="5"/>
    </w:rPr>
  </w:style>
  <w:style w:type="character" w:styleId="ae">
    <w:name w:val="Hyperlink"/>
    <w:basedOn w:val="a0"/>
    <w:uiPriority w:val="99"/>
    <w:semiHidden/>
    <w:unhideWhenUsed/>
    <w:rsid w:val="00163835"/>
    <w:rPr>
      <w:color w:val="0000FF"/>
      <w:u w:val="single"/>
    </w:rPr>
  </w:style>
  <w:style w:type="paragraph" w:customStyle="1" w:styleId="c6">
    <w:name w:val="c6"/>
    <w:basedOn w:val="a"/>
    <w:rsid w:val="007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4677"/>
  </w:style>
  <w:style w:type="paragraph" w:styleId="af">
    <w:name w:val="Normal (Web)"/>
    <w:basedOn w:val="a"/>
    <w:uiPriority w:val="99"/>
    <w:unhideWhenUsed/>
    <w:rsid w:val="001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RHUfiwBZ7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C3D9-7FA1-4DBD-8818-FB24C2C0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Lenovo</cp:lastModifiedBy>
  <cp:revision>2</cp:revision>
  <cp:lastPrinted>2020-03-24T23:56:00Z</cp:lastPrinted>
  <dcterms:created xsi:type="dcterms:W3CDTF">2021-11-10T01:50:00Z</dcterms:created>
  <dcterms:modified xsi:type="dcterms:W3CDTF">2021-11-10T01:50:00Z</dcterms:modified>
</cp:coreProperties>
</file>