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4D8D" w14:textId="348DDA8E" w:rsidR="0045604A" w:rsidRDefault="0045604A" w:rsidP="0045604A">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p w14:paraId="1EA3FE67" w14:textId="77777777" w:rsidR="0045604A" w:rsidRDefault="0045604A" w:rsidP="0045604A">
      <w:pPr>
        <w:autoSpaceDE w:val="0"/>
        <w:autoSpaceDN w:val="0"/>
        <w:adjustRightInd w:val="0"/>
        <w:spacing w:after="0" w:line="240" w:lineRule="auto"/>
        <w:jc w:val="center"/>
        <w:rPr>
          <w:rFonts w:ascii="Times New Roman" w:hAnsi="Times New Roman"/>
          <w:b/>
          <w:bCs/>
          <w:sz w:val="28"/>
          <w:szCs w:val="28"/>
        </w:rPr>
      </w:pPr>
    </w:p>
    <w:p w14:paraId="146389A4" w14:textId="77777777" w:rsidR="0045604A" w:rsidRDefault="0045604A" w:rsidP="0045604A">
      <w:pPr>
        <w:autoSpaceDE w:val="0"/>
        <w:autoSpaceDN w:val="0"/>
        <w:adjustRightInd w:val="0"/>
        <w:spacing w:after="0" w:line="240" w:lineRule="auto"/>
        <w:jc w:val="center"/>
        <w:rPr>
          <w:rFonts w:ascii="Times New Roman" w:hAnsi="Times New Roman"/>
          <w:b/>
          <w:bCs/>
          <w:sz w:val="28"/>
          <w:szCs w:val="2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tblGrid>
      <w:tr w:rsidR="0045604A" w14:paraId="381518AF" w14:textId="77777777" w:rsidTr="0045604A">
        <w:trPr>
          <w:trHeight w:val="680"/>
        </w:trPr>
        <w:tc>
          <w:tcPr>
            <w:tcW w:w="4546" w:type="dxa"/>
            <w:tcBorders>
              <w:top w:val="nil"/>
              <w:left w:val="nil"/>
              <w:bottom w:val="nil"/>
              <w:right w:val="nil"/>
            </w:tcBorders>
            <w:hideMark/>
          </w:tcPr>
          <w:p w14:paraId="49A41259" w14:textId="77777777" w:rsidR="0045604A" w:rsidRDefault="0045604A">
            <w:pPr>
              <w:rPr>
                <w:rFonts w:ascii="Times New Roman" w:hAnsi="Times New Roman"/>
              </w:rPr>
            </w:pPr>
            <w:r>
              <w:rPr>
                <w:rFonts w:ascii="Times New Roman" w:hAnsi="Times New Roman"/>
              </w:rPr>
              <w:t>Принято на заседании педагогического совета МБУ ДЮСШ</w:t>
            </w:r>
          </w:p>
          <w:p w14:paraId="578A1937" w14:textId="6EBFC39A" w:rsidR="004F1194" w:rsidRDefault="0045604A">
            <w:pPr>
              <w:spacing w:after="0" w:line="240" w:lineRule="auto"/>
              <w:rPr>
                <w:rFonts w:ascii="Times New Roman" w:hAnsi="Times New Roman"/>
              </w:rPr>
            </w:pPr>
            <w:r>
              <w:rPr>
                <w:rFonts w:ascii="Times New Roman" w:hAnsi="Times New Roman"/>
              </w:rPr>
              <w:t xml:space="preserve">Протокол № </w:t>
            </w:r>
            <w:r w:rsidR="009267C8">
              <w:rPr>
                <w:rFonts w:ascii="Times New Roman" w:hAnsi="Times New Roman"/>
              </w:rPr>
              <w:t>3 от 27 августа 2019 г.</w:t>
            </w:r>
          </w:p>
          <w:p w14:paraId="3660BBE5" w14:textId="2284B114" w:rsidR="0045604A" w:rsidRDefault="0045604A">
            <w:pPr>
              <w:spacing w:after="0" w:line="240" w:lineRule="auto"/>
              <w:rPr>
                <w:rFonts w:ascii="Times New Roman" w:hAnsi="Times New Roman"/>
                <w:sz w:val="24"/>
                <w:szCs w:val="24"/>
              </w:rPr>
            </w:pPr>
            <w:r>
              <w:rPr>
                <w:rFonts w:ascii="Times New Roman" w:hAnsi="Times New Roman"/>
              </w:rPr>
              <w:t xml:space="preserve"> </w:t>
            </w:r>
          </w:p>
        </w:tc>
      </w:tr>
    </w:tbl>
    <w:tbl>
      <w:tblPr>
        <w:tblpPr w:leftFromText="180" w:rightFromText="180"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tblGrid>
      <w:tr w:rsidR="0045604A" w14:paraId="04275A1C" w14:textId="77777777" w:rsidTr="0045604A">
        <w:trPr>
          <w:trHeight w:val="789"/>
        </w:trPr>
        <w:tc>
          <w:tcPr>
            <w:tcW w:w="3276" w:type="dxa"/>
            <w:tcBorders>
              <w:top w:val="nil"/>
              <w:left w:val="nil"/>
              <w:bottom w:val="nil"/>
              <w:right w:val="nil"/>
            </w:tcBorders>
            <w:hideMark/>
          </w:tcPr>
          <w:p w14:paraId="1C60B8E9" w14:textId="77777777" w:rsidR="0045604A" w:rsidRDefault="0045604A">
            <w:pPr>
              <w:spacing w:after="0"/>
              <w:jc w:val="both"/>
              <w:rPr>
                <w:rFonts w:ascii="Times New Roman" w:hAnsi="Times New Roman"/>
                <w:sz w:val="24"/>
                <w:szCs w:val="24"/>
              </w:rPr>
            </w:pPr>
            <w:r>
              <w:rPr>
                <w:rFonts w:ascii="Times New Roman" w:hAnsi="Times New Roman"/>
                <w:sz w:val="24"/>
                <w:szCs w:val="24"/>
              </w:rPr>
              <w:t xml:space="preserve">Утверждено приказом </w:t>
            </w:r>
          </w:p>
          <w:p w14:paraId="45A27320" w14:textId="6712BCD9" w:rsidR="0045604A" w:rsidRDefault="0045604A">
            <w:pPr>
              <w:jc w:val="both"/>
              <w:rPr>
                <w:rFonts w:ascii="Times New Roman" w:hAnsi="Times New Roman"/>
                <w:sz w:val="24"/>
                <w:szCs w:val="24"/>
              </w:rPr>
            </w:pPr>
            <w:r>
              <w:rPr>
                <w:rFonts w:ascii="Times New Roman" w:hAnsi="Times New Roman"/>
                <w:sz w:val="24"/>
                <w:szCs w:val="24"/>
              </w:rPr>
              <w:t xml:space="preserve">от </w:t>
            </w:r>
            <w:r w:rsidR="009267C8">
              <w:rPr>
                <w:rFonts w:ascii="Times New Roman" w:hAnsi="Times New Roman"/>
                <w:sz w:val="24"/>
                <w:szCs w:val="24"/>
              </w:rPr>
              <w:t>74-Д от 28 августа 2019 г.</w:t>
            </w:r>
          </w:p>
        </w:tc>
      </w:tr>
    </w:tbl>
    <w:p w14:paraId="74B8A296" w14:textId="77777777" w:rsidR="0045604A" w:rsidRDefault="0045604A" w:rsidP="0045604A">
      <w:pPr>
        <w:autoSpaceDE w:val="0"/>
        <w:autoSpaceDN w:val="0"/>
        <w:adjustRightInd w:val="0"/>
        <w:spacing w:after="0" w:line="240" w:lineRule="auto"/>
        <w:jc w:val="center"/>
        <w:rPr>
          <w:rFonts w:ascii="Times New Roman" w:hAnsi="Times New Roman"/>
          <w:b/>
          <w:bCs/>
          <w:sz w:val="28"/>
          <w:szCs w:val="28"/>
        </w:rPr>
      </w:pPr>
    </w:p>
    <w:p w14:paraId="6A423A18" w14:textId="77777777" w:rsidR="0045604A" w:rsidRDefault="0045604A" w:rsidP="0045604A">
      <w:pPr>
        <w:autoSpaceDE w:val="0"/>
        <w:autoSpaceDN w:val="0"/>
        <w:adjustRightInd w:val="0"/>
        <w:spacing w:after="0" w:line="240" w:lineRule="auto"/>
        <w:jc w:val="center"/>
        <w:rPr>
          <w:rFonts w:ascii="Times New Roman" w:hAnsi="Times New Roman"/>
          <w:b/>
          <w:bCs/>
          <w:sz w:val="28"/>
          <w:szCs w:val="28"/>
        </w:rPr>
      </w:pPr>
    </w:p>
    <w:p w14:paraId="09BB9040" w14:textId="77777777" w:rsidR="0045604A" w:rsidRDefault="0045604A" w:rsidP="0045604A">
      <w:pPr>
        <w:autoSpaceDE w:val="0"/>
        <w:autoSpaceDN w:val="0"/>
        <w:adjustRightInd w:val="0"/>
        <w:spacing w:after="0" w:line="240" w:lineRule="auto"/>
        <w:jc w:val="center"/>
        <w:rPr>
          <w:rFonts w:ascii="Times New Roman" w:hAnsi="Times New Roman"/>
          <w:b/>
          <w:bCs/>
          <w:sz w:val="28"/>
          <w:szCs w:val="28"/>
        </w:rPr>
      </w:pPr>
    </w:p>
    <w:p w14:paraId="18A71054" w14:textId="77777777" w:rsidR="004F1194" w:rsidRDefault="004F1194" w:rsidP="004F1194">
      <w:pPr>
        <w:spacing w:after="0" w:line="240" w:lineRule="auto"/>
        <w:rPr>
          <w:rFonts w:ascii="Times New Roman" w:hAnsi="Times New Roman"/>
          <w:b/>
          <w:bCs/>
          <w:sz w:val="28"/>
          <w:szCs w:val="28"/>
        </w:rPr>
      </w:pPr>
    </w:p>
    <w:p w14:paraId="574ACA66" w14:textId="77777777" w:rsidR="004F1194" w:rsidRDefault="004F1194" w:rsidP="004F1194">
      <w:pPr>
        <w:spacing w:after="0" w:line="240" w:lineRule="auto"/>
        <w:rPr>
          <w:rFonts w:ascii="Times New Roman" w:hAnsi="Times New Roman"/>
          <w:b/>
          <w:bCs/>
          <w:sz w:val="28"/>
          <w:szCs w:val="28"/>
        </w:rPr>
      </w:pPr>
    </w:p>
    <w:p w14:paraId="3E5C0A13" w14:textId="48DF135B" w:rsidR="0045604A" w:rsidRDefault="004F1194" w:rsidP="004F1194">
      <w:pPr>
        <w:spacing w:after="0" w:line="240" w:lineRule="auto"/>
        <w:rPr>
          <w:rStyle w:val="a3"/>
          <w:rFonts w:ascii="Times New Roman" w:hAnsi="Times New Roman"/>
          <w:sz w:val="24"/>
          <w:szCs w:val="24"/>
        </w:rPr>
      </w:pPr>
      <w:r>
        <w:rPr>
          <w:rFonts w:ascii="Times New Roman" w:hAnsi="Times New Roman"/>
          <w:b/>
          <w:bCs/>
          <w:sz w:val="28"/>
          <w:szCs w:val="28"/>
        </w:rPr>
        <w:t xml:space="preserve">                                                     </w:t>
      </w:r>
      <w:r w:rsidR="0045604A" w:rsidRPr="0045604A">
        <w:rPr>
          <w:rStyle w:val="a3"/>
          <w:rFonts w:ascii="Times New Roman" w:hAnsi="Times New Roman"/>
          <w:sz w:val="24"/>
          <w:szCs w:val="24"/>
        </w:rPr>
        <w:t>П</w:t>
      </w:r>
      <w:r w:rsidR="00163B95">
        <w:rPr>
          <w:rStyle w:val="a3"/>
          <w:rFonts w:ascii="Times New Roman" w:hAnsi="Times New Roman"/>
          <w:sz w:val="24"/>
          <w:szCs w:val="24"/>
        </w:rPr>
        <w:t>ОЛОЖЕНИЕ</w:t>
      </w:r>
    </w:p>
    <w:p w14:paraId="06160A4F" w14:textId="5CD04E63" w:rsidR="0045604A" w:rsidRPr="0045604A" w:rsidRDefault="0045604A" w:rsidP="0045604A">
      <w:pPr>
        <w:spacing w:after="0" w:line="240" w:lineRule="auto"/>
        <w:jc w:val="center"/>
        <w:rPr>
          <w:rFonts w:ascii="Times New Roman" w:hAnsi="Times New Roman"/>
          <w:b/>
          <w:sz w:val="24"/>
          <w:szCs w:val="24"/>
        </w:rPr>
      </w:pPr>
      <w:r w:rsidRPr="0045604A">
        <w:rPr>
          <w:rFonts w:ascii="Times New Roman" w:hAnsi="Times New Roman"/>
          <w:b/>
          <w:sz w:val="24"/>
          <w:szCs w:val="24"/>
        </w:rPr>
        <w:t xml:space="preserve">о соотношении тренировочной и другой тренерской работы </w:t>
      </w:r>
    </w:p>
    <w:p w14:paraId="169626C8" w14:textId="77777777" w:rsidR="0045604A" w:rsidRPr="0045604A" w:rsidRDefault="0045604A" w:rsidP="0045604A">
      <w:pPr>
        <w:spacing w:after="0" w:line="240" w:lineRule="auto"/>
        <w:jc w:val="center"/>
        <w:rPr>
          <w:rFonts w:ascii="Times New Roman" w:hAnsi="Times New Roman"/>
          <w:b/>
          <w:sz w:val="24"/>
          <w:szCs w:val="24"/>
        </w:rPr>
      </w:pPr>
      <w:r w:rsidRPr="0045604A">
        <w:rPr>
          <w:rFonts w:ascii="Times New Roman" w:hAnsi="Times New Roman"/>
          <w:b/>
          <w:sz w:val="24"/>
          <w:szCs w:val="24"/>
        </w:rPr>
        <w:t xml:space="preserve">в пределах рабочей недели с учетом количества часов по учебному плану, </w:t>
      </w:r>
    </w:p>
    <w:p w14:paraId="195A9555" w14:textId="399CEF6E" w:rsidR="0045604A" w:rsidRPr="0045604A" w:rsidRDefault="0045604A" w:rsidP="0045604A">
      <w:pPr>
        <w:spacing w:after="0" w:line="240" w:lineRule="auto"/>
        <w:jc w:val="center"/>
        <w:rPr>
          <w:rStyle w:val="a3"/>
          <w:rFonts w:ascii="Times New Roman" w:hAnsi="Times New Roman"/>
          <w:sz w:val="24"/>
          <w:szCs w:val="24"/>
        </w:rPr>
      </w:pPr>
      <w:r w:rsidRPr="0045604A">
        <w:rPr>
          <w:rFonts w:ascii="Times New Roman" w:hAnsi="Times New Roman"/>
          <w:b/>
          <w:sz w:val="24"/>
          <w:szCs w:val="24"/>
        </w:rPr>
        <w:t>специальности и квалификации тренера</w:t>
      </w:r>
      <w:r>
        <w:rPr>
          <w:rFonts w:ascii="Times New Roman" w:hAnsi="Times New Roman"/>
          <w:b/>
          <w:sz w:val="24"/>
          <w:szCs w:val="24"/>
        </w:rPr>
        <w:t>-преподавателя</w:t>
      </w:r>
      <w:r w:rsidRPr="0045604A">
        <w:rPr>
          <w:rFonts w:ascii="Times New Roman" w:hAnsi="Times New Roman"/>
          <w:b/>
          <w:sz w:val="24"/>
          <w:szCs w:val="24"/>
        </w:rPr>
        <w:t xml:space="preserve"> </w:t>
      </w:r>
      <w:r w:rsidRPr="0045604A">
        <w:rPr>
          <w:rStyle w:val="a3"/>
          <w:rFonts w:ascii="Times New Roman" w:hAnsi="Times New Roman"/>
          <w:sz w:val="24"/>
          <w:szCs w:val="24"/>
        </w:rPr>
        <w:t xml:space="preserve">МБУ </w:t>
      </w:r>
      <w:r>
        <w:rPr>
          <w:rStyle w:val="a3"/>
          <w:rFonts w:ascii="Times New Roman" w:hAnsi="Times New Roman"/>
          <w:sz w:val="24"/>
          <w:szCs w:val="24"/>
        </w:rPr>
        <w:t>ДЮСШ г. Амурска</w:t>
      </w:r>
      <w:r w:rsidRPr="0045604A">
        <w:rPr>
          <w:rStyle w:val="a3"/>
          <w:rFonts w:ascii="Times New Roman" w:hAnsi="Times New Roman"/>
          <w:sz w:val="24"/>
          <w:szCs w:val="24"/>
        </w:rPr>
        <w:t xml:space="preserve"> </w:t>
      </w:r>
    </w:p>
    <w:p w14:paraId="431FAD14" w14:textId="77777777" w:rsidR="0045604A" w:rsidRPr="0045604A" w:rsidRDefault="0045604A" w:rsidP="0045604A">
      <w:pPr>
        <w:spacing w:after="0" w:line="240" w:lineRule="auto"/>
        <w:rPr>
          <w:rFonts w:ascii="Times New Roman" w:hAnsi="Times New Roman"/>
          <w:sz w:val="24"/>
          <w:szCs w:val="24"/>
        </w:rPr>
      </w:pPr>
    </w:p>
    <w:p w14:paraId="7397E7DE" w14:textId="3F51BB4B" w:rsidR="0045604A" w:rsidRPr="0045604A" w:rsidRDefault="0045604A" w:rsidP="00163B95">
      <w:pPr>
        <w:spacing w:after="0" w:line="240" w:lineRule="auto"/>
        <w:jc w:val="center"/>
        <w:rPr>
          <w:rFonts w:ascii="Times New Roman" w:hAnsi="Times New Roman"/>
          <w:b/>
          <w:sz w:val="24"/>
          <w:szCs w:val="24"/>
        </w:rPr>
      </w:pPr>
      <w:r w:rsidRPr="0045604A">
        <w:rPr>
          <w:rFonts w:ascii="Times New Roman" w:hAnsi="Times New Roman"/>
          <w:b/>
          <w:sz w:val="24"/>
          <w:szCs w:val="24"/>
        </w:rPr>
        <w:t>1. Общие положени</w:t>
      </w:r>
      <w:bookmarkStart w:id="0" w:name="_GoBack"/>
      <w:bookmarkEnd w:id="0"/>
      <w:r w:rsidRPr="0045604A">
        <w:rPr>
          <w:rFonts w:ascii="Times New Roman" w:hAnsi="Times New Roman"/>
          <w:b/>
          <w:sz w:val="24"/>
          <w:szCs w:val="24"/>
        </w:rPr>
        <w:t>я</w:t>
      </w:r>
    </w:p>
    <w:p w14:paraId="25A71567" w14:textId="4500BF4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1.1. Положение о соотношении тренировочной и другой тренерской работы в пределах рабочей недели с учетом количества часов по учебному плану, специальности и квалификации тренера</w:t>
      </w:r>
      <w:r>
        <w:rPr>
          <w:rFonts w:ascii="Times New Roman" w:hAnsi="Times New Roman"/>
          <w:sz w:val="24"/>
          <w:szCs w:val="24"/>
        </w:rPr>
        <w:t>-преподавателя</w:t>
      </w:r>
      <w:r w:rsidRPr="0045604A">
        <w:rPr>
          <w:rFonts w:ascii="Times New Roman" w:hAnsi="Times New Roman"/>
          <w:sz w:val="24"/>
          <w:szCs w:val="24"/>
        </w:rPr>
        <w:t xml:space="preserve"> МБУ </w:t>
      </w:r>
      <w:r>
        <w:rPr>
          <w:rFonts w:ascii="Times New Roman" w:hAnsi="Times New Roman"/>
          <w:sz w:val="24"/>
          <w:szCs w:val="24"/>
        </w:rPr>
        <w:t>ДЮСШ г. Амурска</w:t>
      </w:r>
      <w:r w:rsidRPr="0045604A">
        <w:rPr>
          <w:rFonts w:ascii="Times New Roman" w:hAnsi="Times New Roman"/>
          <w:sz w:val="24"/>
          <w:szCs w:val="24"/>
        </w:rPr>
        <w:t xml:space="preserve"> (далее – Положение) разработано в соответствии с Трудовым кодексом РФ, </w:t>
      </w:r>
      <w:r w:rsidRPr="0045604A">
        <w:rPr>
          <w:rFonts w:ascii="Times New Roman" w:hAnsi="Times New Roman"/>
          <w:color w:val="000000"/>
          <w:kern w:val="24"/>
          <w:sz w:val="24"/>
          <w:szCs w:val="24"/>
        </w:rPr>
        <w:t xml:space="preserve"> </w:t>
      </w:r>
      <w:r w:rsidRPr="0045604A">
        <w:rPr>
          <w:rFonts w:ascii="Times New Roman" w:hAnsi="Times New Roman"/>
          <w:sz w:val="24"/>
          <w:szCs w:val="24"/>
        </w:rPr>
        <w:t xml:space="preserve">Уставом </w:t>
      </w:r>
      <w:r w:rsidRPr="0045604A">
        <w:rPr>
          <w:rStyle w:val="a3"/>
          <w:rFonts w:ascii="Times New Roman" w:hAnsi="Times New Roman"/>
          <w:b w:val="0"/>
          <w:sz w:val="24"/>
          <w:szCs w:val="24"/>
        </w:rPr>
        <w:t xml:space="preserve">МБУ </w:t>
      </w:r>
      <w:r>
        <w:rPr>
          <w:rStyle w:val="a3"/>
          <w:rFonts w:ascii="Times New Roman" w:hAnsi="Times New Roman"/>
          <w:b w:val="0"/>
          <w:sz w:val="24"/>
          <w:szCs w:val="24"/>
        </w:rPr>
        <w:t xml:space="preserve"> ДЮСШ г. Амурска</w:t>
      </w:r>
      <w:r w:rsidRPr="0045604A">
        <w:rPr>
          <w:rFonts w:ascii="Times New Roman" w:hAnsi="Times New Roman"/>
          <w:sz w:val="24"/>
          <w:szCs w:val="24"/>
        </w:rPr>
        <w:t xml:space="preserve">. </w:t>
      </w:r>
    </w:p>
    <w:p w14:paraId="15ECDDAC"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1.2. Учреждение самостоятельно в осуществлении тренировочного процесса, подборе, расстановке кадров, научной, финансовой и иной деятельности в пределах, установленных законодательством Российской Федерации и Уставом Учреждения.</w:t>
      </w:r>
    </w:p>
    <w:p w14:paraId="3B00CD60" w14:textId="44D0F96B"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1.3. Положение регулирует нормирование и соотношение тренировочной и другой работы тренера</w:t>
      </w:r>
      <w:r>
        <w:rPr>
          <w:rFonts w:ascii="Times New Roman" w:hAnsi="Times New Roman"/>
          <w:sz w:val="24"/>
          <w:szCs w:val="24"/>
        </w:rPr>
        <w:t>-преподавателя</w:t>
      </w:r>
      <w:r w:rsidRPr="0045604A">
        <w:rPr>
          <w:rFonts w:ascii="Times New Roman" w:hAnsi="Times New Roman"/>
          <w:sz w:val="24"/>
          <w:szCs w:val="24"/>
        </w:rPr>
        <w:t xml:space="preserve"> в пределах рабочей недели с учетом количества часов по тарификации, его специальности и квалификации.</w:t>
      </w:r>
    </w:p>
    <w:p w14:paraId="5D22BCD3" w14:textId="71B62DDA"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1.4. Положение распространяется на всех тренеров</w:t>
      </w:r>
      <w:r>
        <w:rPr>
          <w:rFonts w:ascii="Times New Roman" w:hAnsi="Times New Roman"/>
          <w:sz w:val="24"/>
          <w:szCs w:val="24"/>
        </w:rPr>
        <w:t>-преподавателей</w:t>
      </w:r>
      <w:r w:rsidRPr="0045604A">
        <w:rPr>
          <w:rFonts w:ascii="Times New Roman" w:hAnsi="Times New Roman"/>
          <w:sz w:val="24"/>
          <w:szCs w:val="24"/>
        </w:rPr>
        <w:t xml:space="preserve"> (штатных, совместителей), состоящих в трудовых отношениях с Учреждением. </w:t>
      </w:r>
    </w:p>
    <w:p w14:paraId="1D7963D4" w14:textId="7509FF86" w:rsidR="0045604A" w:rsidRPr="0045604A" w:rsidRDefault="0045604A" w:rsidP="00163B95">
      <w:pPr>
        <w:spacing w:after="0" w:line="240" w:lineRule="auto"/>
        <w:jc w:val="center"/>
        <w:rPr>
          <w:rFonts w:ascii="Times New Roman" w:hAnsi="Times New Roman"/>
          <w:b/>
          <w:sz w:val="24"/>
          <w:szCs w:val="24"/>
        </w:rPr>
      </w:pPr>
      <w:r w:rsidRPr="0045604A">
        <w:rPr>
          <w:rFonts w:ascii="Times New Roman" w:hAnsi="Times New Roman"/>
          <w:b/>
          <w:sz w:val="24"/>
          <w:szCs w:val="24"/>
        </w:rPr>
        <w:t>2. Структура рабочего времени тренеров</w:t>
      </w:r>
    </w:p>
    <w:p w14:paraId="54F76EBE" w14:textId="26CC8346"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2.1. Выполнение тренерской работы работниками Учреждения (далее - тренеры, ведущие тренерскую работу) характеризуется наличием установленных норм времени только для выполнения тренировочной работы, связанной с тренерской работой. Выполнение другой части тренерской работы тренерами</w:t>
      </w:r>
      <w:r>
        <w:rPr>
          <w:rFonts w:ascii="Times New Roman" w:hAnsi="Times New Roman"/>
          <w:sz w:val="24"/>
          <w:szCs w:val="24"/>
        </w:rPr>
        <w:t>-преподавателями</w:t>
      </w:r>
      <w:r w:rsidRPr="0045604A">
        <w:rPr>
          <w:rFonts w:ascii="Times New Roman" w:hAnsi="Times New Roman"/>
          <w:sz w:val="24"/>
          <w:szCs w:val="24"/>
        </w:rPr>
        <w:t>, ведущими тренировочную работу, осуществляется в течение рабочего времени, которое не конкретизировано по количеству часов.</w:t>
      </w:r>
    </w:p>
    <w:p w14:paraId="336047BD" w14:textId="092D8501"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2.2. Нормируемая часть рабочего времени работников, ведущих тренерскую работу, определяется в астрономических часах и включает проводимые тренировочные занятия независимо от их продолжительности и короткие перерывы между ними, установленные для занимающихся</w:t>
      </w:r>
      <w:r w:rsidRPr="00163B95">
        <w:rPr>
          <w:rFonts w:ascii="Times New Roman" w:hAnsi="Times New Roman"/>
          <w:sz w:val="24"/>
          <w:szCs w:val="24"/>
        </w:rPr>
        <w:t>. При этом количеству часов установленной тренерской нагрузки соответствует количество проводимых указанными работниками тренировочных занятий продолжительностью, не превышающей 45 минут.</w:t>
      </w:r>
    </w:p>
    <w:p w14:paraId="0FACF9E6"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Конкретная продолжительность тренировочных занятий, а также перерывов (перемен) между ними предусматривается Уставом Учреждения с учетом соответствующих санитарно-эпидемиологических правил и нормативов (СанПиН), утвержденных в установленном порядке. Выполнение тренировочной работы регулируется расписанием тренировочных занятий.</w:t>
      </w:r>
    </w:p>
    <w:p w14:paraId="79FBB708"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При проведении спаренных тренировочных занятий неустановленные перерывы могут суммироваться и использоваться для выполнения другой тренерской работы в порядке, предусмотренном правилами внутреннего трудового распорядка Учреждения.</w:t>
      </w:r>
    </w:p>
    <w:p w14:paraId="48A99CE0"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Продолжительность рабочей недели тренера при работе на 1,0 ставку устанавливается не более 40 часов в соответствии с абц.2 ст. 91 ТК РФ.</w:t>
      </w:r>
    </w:p>
    <w:p w14:paraId="2DF417AA" w14:textId="2F757C8B"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lastRenderedPageBreak/>
        <w:t xml:space="preserve">Норма тренировочной нагрузки (то есть нормируемая часть рабочего времени) работников, ведущих тренерскую работу, определяется </w:t>
      </w:r>
      <w:r>
        <w:rPr>
          <w:rFonts w:ascii="Times New Roman" w:hAnsi="Times New Roman"/>
          <w:sz w:val="24"/>
          <w:szCs w:val="24"/>
        </w:rPr>
        <w:t>18</w:t>
      </w:r>
      <w:r w:rsidRPr="0045604A">
        <w:rPr>
          <w:rFonts w:ascii="Times New Roman" w:hAnsi="Times New Roman"/>
          <w:sz w:val="24"/>
          <w:szCs w:val="24"/>
        </w:rPr>
        <w:t xml:space="preserve"> часами в неделю при работе на 1,0 ставку. Нормируемая часть рабочего времени концертмейстера определяется </w:t>
      </w:r>
      <w:r>
        <w:rPr>
          <w:rFonts w:ascii="Times New Roman" w:hAnsi="Times New Roman"/>
          <w:sz w:val="24"/>
          <w:szCs w:val="24"/>
        </w:rPr>
        <w:t>18</w:t>
      </w:r>
      <w:r w:rsidRPr="0045604A">
        <w:rPr>
          <w:rFonts w:ascii="Times New Roman" w:hAnsi="Times New Roman"/>
          <w:sz w:val="24"/>
          <w:szCs w:val="24"/>
        </w:rPr>
        <w:t xml:space="preserve"> часами в неделю при работе на 1,0 ставку. Нормируемая часть рабочего времени для методиста определяется 40 часами в неделю при работе на 1,0 ставку. </w:t>
      </w:r>
    </w:p>
    <w:p w14:paraId="083CA9E1"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При работе на доли ставок все нормы рабочего времени определяются пропорционально.</w:t>
      </w:r>
    </w:p>
    <w:p w14:paraId="1A4DDD67"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2.3. Другая часть тренерской работы работников, ведущих тренировочную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т.ч. личными планами тренера, и включает:</w:t>
      </w:r>
    </w:p>
    <w:p w14:paraId="383388E4" w14:textId="0CC9D99C"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 выполнение обязанностей, связанных с участием в работе общешкольных тренерск</w:t>
      </w:r>
      <w:r>
        <w:rPr>
          <w:rFonts w:ascii="Times New Roman" w:hAnsi="Times New Roman"/>
          <w:sz w:val="24"/>
          <w:szCs w:val="24"/>
        </w:rPr>
        <w:t>о-методических</w:t>
      </w:r>
      <w:r w:rsidRPr="0045604A">
        <w:rPr>
          <w:rFonts w:ascii="Times New Roman" w:hAnsi="Times New Roman"/>
          <w:sz w:val="24"/>
          <w:szCs w:val="24"/>
        </w:rPr>
        <w:t xml:space="preserve"> советов, тренерских, с работой по проведению родительских собраний, консультаций, оздоровительных, воспитательных и других мероприятий, предусмотренных программой спортивной подготовки;</w:t>
      </w:r>
    </w:p>
    <w:p w14:paraId="2C176FD1"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 организацию и проведение методической, диагностической и консультативной помощи родителям (законным представителям);</w:t>
      </w:r>
    </w:p>
    <w:p w14:paraId="1A29685D"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 время, затрачиваемое непосредственно на подготовку к работе по подготовке и воспитанию спортсменов, изучению их индивидуальных способностей, интересов и склонностей, а также их семейных обстоятельств и жилищно-бытовых условий;</w:t>
      </w:r>
    </w:p>
    <w:p w14:paraId="41957D8B"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 xml:space="preserve">- периодические кратковременные дежурства в Учреждении в период тренировочного процесса, которые при необходимости могут организовываться в целях подготовки к проведению занятий, соревнований, наблюдения за выполнением режима дня спортсменов, обеспечения порядка и дисциплины в течение тренировочного времени, соревнований, в том числе во время перерывов между тренировками, устанавливаемых для отдыха спортсменов различной степени активности; </w:t>
      </w:r>
    </w:p>
    <w:p w14:paraId="1EFE1B75"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 xml:space="preserve">- выполнением дополнительно возложенных на тренеров обязанностей, непосредственно связанных с тренировочным процессом. </w:t>
      </w:r>
    </w:p>
    <w:p w14:paraId="157028CE" w14:textId="251E352C"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2.4. Дни недели (периоды времени, в течение которых Учреждение осуществляет свою деятельность), свободные для тренеро</w:t>
      </w:r>
      <w:r w:rsidR="00C022FF">
        <w:rPr>
          <w:rFonts w:ascii="Times New Roman" w:hAnsi="Times New Roman"/>
          <w:sz w:val="24"/>
          <w:szCs w:val="24"/>
        </w:rPr>
        <w:t>в-преподавателей</w:t>
      </w:r>
      <w:r w:rsidRPr="0045604A">
        <w:rPr>
          <w:rFonts w:ascii="Times New Roman" w:hAnsi="Times New Roman"/>
          <w:sz w:val="24"/>
          <w:szCs w:val="24"/>
        </w:rPr>
        <w:t>, ведущих тренировочную работу, от проведения тренировочных занятий по расписанию, от выполнения иных обязанностей, регулируемых графиками и планами работы, тренер</w:t>
      </w:r>
      <w:r w:rsidR="00C022FF">
        <w:rPr>
          <w:rFonts w:ascii="Times New Roman" w:hAnsi="Times New Roman"/>
          <w:sz w:val="24"/>
          <w:szCs w:val="24"/>
        </w:rPr>
        <w:t>-преподаватель</w:t>
      </w:r>
      <w:r w:rsidRPr="0045604A">
        <w:rPr>
          <w:rFonts w:ascii="Times New Roman" w:hAnsi="Times New Roman"/>
          <w:sz w:val="24"/>
          <w:szCs w:val="24"/>
        </w:rPr>
        <w:t xml:space="preserve"> может использовать для повышения квалификации, самообразования, подготовки к занятиям и т.п.</w:t>
      </w:r>
    </w:p>
    <w:p w14:paraId="0ADA1D63" w14:textId="73A13101"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2.5. Режим рабочего времени тренерам</w:t>
      </w:r>
      <w:r w:rsidR="00C022FF">
        <w:rPr>
          <w:rFonts w:ascii="Times New Roman" w:hAnsi="Times New Roman"/>
          <w:sz w:val="24"/>
          <w:szCs w:val="24"/>
        </w:rPr>
        <w:t>-преподавателям</w:t>
      </w:r>
      <w:r w:rsidRPr="0045604A">
        <w:rPr>
          <w:rFonts w:ascii="Times New Roman" w:hAnsi="Times New Roman"/>
          <w:sz w:val="24"/>
          <w:szCs w:val="24"/>
        </w:rPr>
        <w:t>, которым не может быть обеспечена полная тренерская нагрузка, гарантируется выплата ставки заработной платы в полном размере и определяется с учетом их догрузки до установленной нормы часов другой тренерской работой.</w:t>
      </w:r>
    </w:p>
    <w:p w14:paraId="6CA61B6E" w14:textId="76203DEB" w:rsidR="0045604A" w:rsidRPr="0045604A" w:rsidRDefault="0045604A" w:rsidP="00163B95">
      <w:pPr>
        <w:widowControl w:val="0"/>
        <w:autoSpaceDE w:val="0"/>
        <w:autoSpaceDN w:val="0"/>
        <w:adjustRightInd w:val="0"/>
        <w:spacing w:after="0" w:line="240" w:lineRule="auto"/>
        <w:ind w:firstLine="708"/>
        <w:jc w:val="both"/>
        <w:rPr>
          <w:rFonts w:ascii="Times New Roman" w:hAnsi="Times New Roman"/>
          <w:sz w:val="24"/>
          <w:szCs w:val="24"/>
        </w:rPr>
      </w:pPr>
      <w:r w:rsidRPr="0045604A">
        <w:rPr>
          <w:rFonts w:ascii="Times New Roman" w:hAnsi="Times New Roman"/>
          <w:sz w:val="24"/>
          <w:szCs w:val="24"/>
        </w:rPr>
        <w:t xml:space="preserve">2.6. Расписание учебных занятий составляется в соответствии с годовым учебным планом, рассчитанным на </w:t>
      </w:r>
      <w:r w:rsidR="00C022FF">
        <w:rPr>
          <w:rFonts w:ascii="Times New Roman" w:hAnsi="Times New Roman"/>
          <w:sz w:val="24"/>
          <w:szCs w:val="24"/>
        </w:rPr>
        <w:t>43</w:t>
      </w:r>
      <w:r w:rsidRPr="0045604A">
        <w:rPr>
          <w:rFonts w:ascii="Times New Roman" w:hAnsi="Times New Roman"/>
          <w:sz w:val="24"/>
          <w:szCs w:val="24"/>
        </w:rPr>
        <w:t xml:space="preserve"> недели тренировочных занятий.</w:t>
      </w:r>
    </w:p>
    <w:p w14:paraId="3B773B34"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2.7. Периоды отмены тренировочных занятий для спортсменов по санитарно-эпидемиологическим, климатическим и другим основаниям являются рабочим временем тренеров Учреждения.</w:t>
      </w:r>
    </w:p>
    <w:p w14:paraId="682717A0" w14:textId="3D8B0CFB" w:rsid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2.8. В периоды отмены тренировочных занятий (тренировочного процесса) в отдельных группах либо в целом по Учреждению по санитарно-эпидемиологическим, климатическим и другим основаниям тренеры</w:t>
      </w:r>
      <w:r w:rsidR="00C022FF">
        <w:rPr>
          <w:rFonts w:ascii="Times New Roman" w:hAnsi="Times New Roman"/>
          <w:sz w:val="24"/>
          <w:szCs w:val="24"/>
        </w:rPr>
        <w:t>-преподаватели</w:t>
      </w:r>
      <w:r w:rsidRPr="0045604A">
        <w:rPr>
          <w:rFonts w:ascii="Times New Roman" w:hAnsi="Times New Roman"/>
          <w:sz w:val="24"/>
          <w:szCs w:val="24"/>
        </w:rPr>
        <w:t xml:space="preserve"> привлекаются к воспитательной, методической, организационной работе.</w:t>
      </w:r>
    </w:p>
    <w:p w14:paraId="1A7DBFC5" w14:textId="6532A016" w:rsidR="00163B95" w:rsidRDefault="00163B95" w:rsidP="00163B95">
      <w:pPr>
        <w:spacing w:after="0" w:line="240" w:lineRule="auto"/>
        <w:ind w:firstLine="708"/>
        <w:jc w:val="both"/>
        <w:rPr>
          <w:rFonts w:ascii="Times New Roman" w:hAnsi="Times New Roman"/>
          <w:sz w:val="24"/>
          <w:szCs w:val="24"/>
        </w:rPr>
      </w:pPr>
    </w:p>
    <w:p w14:paraId="62345CAF" w14:textId="0DD4869C" w:rsidR="00163B95" w:rsidRDefault="00163B95" w:rsidP="00163B95">
      <w:pPr>
        <w:spacing w:after="0" w:line="240" w:lineRule="auto"/>
        <w:ind w:firstLine="708"/>
        <w:jc w:val="both"/>
        <w:rPr>
          <w:rFonts w:ascii="Times New Roman" w:hAnsi="Times New Roman"/>
          <w:sz w:val="24"/>
          <w:szCs w:val="24"/>
        </w:rPr>
      </w:pPr>
    </w:p>
    <w:p w14:paraId="2D3CCAC4" w14:textId="77777777" w:rsidR="00163B95" w:rsidRPr="0045604A" w:rsidRDefault="00163B95" w:rsidP="00163B95">
      <w:pPr>
        <w:spacing w:after="0" w:line="240" w:lineRule="auto"/>
        <w:ind w:firstLine="708"/>
        <w:jc w:val="both"/>
        <w:rPr>
          <w:rFonts w:ascii="Times New Roman" w:hAnsi="Times New Roman"/>
          <w:sz w:val="24"/>
          <w:szCs w:val="24"/>
        </w:rPr>
      </w:pPr>
    </w:p>
    <w:p w14:paraId="3EC237E2" w14:textId="77777777" w:rsidR="0045604A" w:rsidRPr="0045604A" w:rsidRDefault="0045604A" w:rsidP="00163B95">
      <w:pPr>
        <w:spacing w:after="0" w:line="240" w:lineRule="auto"/>
        <w:jc w:val="center"/>
        <w:rPr>
          <w:rFonts w:ascii="Times New Roman" w:hAnsi="Times New Roman"/>
          <w:b/>
          <w:sz w:val="24"/>
          <w:szCs w:val="24"/>
        </w:rPr>
      </w:pPr>
      <w:r w:rsidRPr="0045604A">
        <w:rPr>
          <w:rFonts w:ascii="Times New Roman" w:hAnsi="Times New Roman"/>
          <w:b/>
          <w:sz w:val="24"/>
          <w:szCs w:val="24"/>
        </w:rPr>
        <w:lastRenderedPageBreak/>
        <w:t>3. Определение тренерской нагрузки тренерам</w:t>
      </w:r>
    </w:p>
    <w:p w14:paraId="3BE69C03" w14:textId="77777777" w:rsidR="0045604A" w:rsidRPr="0045604A" w:rsidRDefault="0045604A" w:rsidP="00163B95">
      <w:pPr>
        <w:spacing w:after="0" w:line="240" w:lineRule="auto"/>
        <w:jc w:val="center"/>
        <w:rPr>
          <w:rFonts w:ascii="Times New Roman" w:hAnsi="Times New Roman"/>
          <w:b/>
          <w:sz w:val="24"/>
          <w:szCs w:val="24"/>
        </w:rPr>
      </w:pPr>
    </w:p>
    <w:p w14:paraId="18FC00CD" w14:textId="51AA1986"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3.1. Объем тренерской нагрузки тренерам</w:t>
      </w:r>
      <w:r w:rsidR="00C022FF">
        <w:rPr>
          <w:rFonts w:ascii="Times New Roman" w:hAnsi="Times New Roman"/>
          <w:sz w:val="24"/>
          <w:szCs w:val="24"/>
        </w:rPr>
        <w:t>-преподавателям</w:t>
      </w:r>
      <w:r w:rsidRPr="0045604A">
        <w:rPr>
          <w:rFonts w:ascii="Times New Roman" w:hAnsi="Times New Roman"/>
          <w:sz w:val="24"/>
          <w:szCs w:val="24"/>
        </w:rPr>
        <w:t xml:space="preserve"> устанавливается, исходя из количества часов по учебному плану и программам, обеспеченности кадрами, других конкретных условий в Учреждении. Тренерская нагрузка тренерам</w:t>
      </w:r>
      <w:r w:rsidR="00C022FF">
        <w:rPr>
          <w:rFonts w:ascii="Times New Roman" w:hAnsi="Times New Roman"/>
          <w:sz w:val="24"/>
          <w:szCs w:val="24"/>
        </w:rPr>
        <w:t>-преподавателям</w:t>
      </w:r>
      <w:r w:rsidRPr="0045604A">
        <w:rPr>
          <w:rFonts w:ascii="Times New Roman" w:hAnsi="Times New Roman"/>
          <w:sz w:val="24"/>
          <w:szCs w:val="24"/>
        </w:rPr>
        <w:t xml:space="preserve">, оговариваемая в трудовом договоре, ограничивается верхним пределом в соответствии с ТК РФ и не может превышать </w:t>
      </w:r>
      <w:r w:rsidR="00C022FF">
        <w:rPr>
          <w:rFonts w:ascii="Times New Roman" w:hAnsi="Times New Roman"/>
          <w:sz w:val="24"/>
          <w:szCs w:val="24"/>
        </w:rPr>
        <w:t>2</w:t>
      </w:r>
      <w:r w:rsidRPr="0045604A">
        <w:rPr>
          <w:rFonts w:ascii="Times New Roman" w:hAnsi="Times New Roman"/>
          <w:sz w:val="24"/>
          <w:szCs w:val="24"/>
        </w:rPr>
        <w:t xml:space="preserve"> ставки, то есть 36 часов в неделю.</w:t>
      </w:r>
    </w:p>
    <w:p w14:paraId="16B7668E" w14:textId="79CAB2A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3.2. Объем тренерской нагрузки тренерам</w:t>
      </w:r>
      <w:r w:rsidR="00C022FF">
        <w:rPr>
          <w:rFonts w:ascii="Times New Roman" w:hAnsi="Times New Roman"/>
          <w:sz w:val="24"/>
          <w:szCs w:val="24"/>
        </w:rPr>
        <w:t>-преподавателям</w:t>
      </w:r>
      <w:r w:rsidRPr="0045604A">
        <w:rPr>
          <w:rFonts w:ascii="Times New Roman" w:hAnsi="Times New Roman"/>
          <w:sz w:val="24"/>
          <w:szCs w:val="24"/>
        </w:rPr>
        <w:t xml:space="preserve"> больше или меньше нормы часов за должностной оклад устанавливается только с их письменного согласия.</w:t>
      </w:r>
    </w:p>
    <w:p w14:paraId="14E62443"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3.3. Тренерская работа в том же Учреждении свыше нормы тренерской нагрузки считается совместительством.</w:t>
      </w:r>
    </w:p>
    <w:p w14:paraId="5C09ED8A" w14:textId="636CC7F8"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3.4. Тренерская нагрузка тренеров</w:t>
      </w:r>
      <w:r w:rsidR="00C022FF">
        <w:rPr>
          <w:rFonts w:ascii="Times New Roman" w:hAnsi="Times New Roman"/>
          <w:sz w:val="24"/>
          <w:szCs w:val="24"/>
        </w:rPr>
        <w:t>-преподавателей</w:t>
      </w:r>
      <w:r w:rsidRPr="0045604A">
        <w:rPr>
          <w:rFonts w:ascii="Times New Roman" w:hAnsi="Times New Roman"/>
          <w:sz w:val="24"/>
          <w:szCs w:val="24"/>
        </w:rPr>
        <w:t>, находящихся к началу тренировочного года в отпуске по уходу за ребенком до достижения им возраста 3 лет либо ином отпуске, устанавливается при распределении ее на очередной тренировочный год на общих основаниях и передается на этот период для выполнения другими тренерами.</w:t>
      </w:r>
    </w:p>
    <w:p w14:paraId="03EAA0C0" w14:textId="77777777" w:rsidR="0045604A" w:rsidRPr="0045604A" w:rsidRDefault="0045604A" w:rsidP="00163B95">
      <w:pPr>
        <w:spacing w:after="0" w:line="240" w:lineRule="auto"/>
        <w:ind w:firstLine="708"/>
        <w:jc w:val="both"/>
        <w:rPr>
          <w:rFonts w:ascii="Times New Roman" w:hAnsi="Times New Roman"/>
          <w:sz w:val="24"/>
          <w:szCs w:val="24"/>
        </w:rPr>
      </w:pPr>
      <w:r w:rsidRPr="0045604A">
        <w:rPr>
          <w:rFonts w:ascii="Times New Roman" w:hAnsi="Times New Roman"/>
          <w:sz w:val="24"/>
          <w:szCs w:val="24"/>
        </w:rPr>
        <w:t>3.5. Установленная тренерам по тарификации заработная плата выплачивается ежемесячно независимо от числа недель и рабочих дней в разные месяцы года.</w:t>
      </w:r>
    </w:p>
    <w:p w14:paraId="36DE115E" w14:textId="1AEE6429" w:rsidR="00FD3166" w:rsidRDefault="0045604A" w:rsidP="00163B95">
      <w:pPr>
        <w:spacing w:after="0" w:line="240" w:lineRule="auto"/>
        <w:ind w:firstLine="708"/>
      </w:pPr>
      <w:r w:rsidRPr="0045604A">
        <w:rPr>
          <w:rFonts w:ascii="Times New Roman" w:hAnsi="Times New Roman"/>
          <w:sz w:val="24"/>
          <w:szCs w:val="24"/>
        </w:rPr>
        <w:t xml:space="preserve">3.6. Тарификация тренеров производится 1 раз в год: в </w:t>
      </w:r>
      <w:r w:rsidR="00C022FF">
        <w:rPr>
          <w:rFonts w:ascii="Times New Roman" w:hAnsi="Times New Roman"/>
          <w:sz w:val="24"/>
          <w:szCs w:val="24"/>
        </w:rPr>
        <w:t>сентябре</w:t>
      </w:r>
      <w:r w:rsidRPr="0045604A">
        <w:rPr>
          <w:rFonts w:ascii="Times New Roman" w:hAnsi="Times New Roman"/>
          <w:sz w:val="24"/>
          <w:szCs w:val="24"/>
        </w:rPr>
        <w:t xml:space="preserve"> предыдущего тренировочного года. При невыполнении по независящим от тренера причинам объема установленной тренерской нагрузки</w:t>
      </w:r>
      <w:r>
        <w:t>, уменьшение заработной платы не про</w:t>
      </w:r>
      <w:r w:rsidR="00C022FF">
        <w:t>изводится.</w:t>
      </w:r>
    </w:p>
    <w:sectPr w:rsidR="00FD3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8"/>
    <w:rsid w:val="00163B95"/>
    <w:rsid w:val="001D3608"/>
    <w:rsid w:val="003F72EF"/>
    <w:rsid w:val="0045604A"/>
    <w:rsid w:val="004D26C8"/>
    <w:rsid w:val="004F1194"/>
    <w:rsid w:val="009267C8"/>
    <w:rsid w:val="00BC3ADE"/>
    <w:rsid w:val="00C022FF"/>
    <w:rsid w:val="00C25423"/>
    <w:rsid w:val="00FD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A0F2"/>
  <w15:chartTrackingRefBased/>
  <w15:docId w15:val="{31C59DCE-D415-428F-B0F8-57CD6A6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604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56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3191">
      <w:bodyDiv w:val="1"/>
      <w:marLeft w:val="0"/>
      <w:marRight w:val="0"/>
      <w:marTop w:val="0"/>
      <w:marBottom w:val="0"/>
      <w:divBdr>
        <w:top w:val="none" w:sz="0" w:space="0" w:color="auto"/>
        <w:left w:val="none" w:sz="0" w:space="0" w:color="auto"/>
        <w:bottom w:val="none" w:sz="0" w:space="0" w:color="auto"/>
        <w:right w:val="none" w:sz="0" w:space="0" w:color="auto"/>
      </w:divBdr>
    </w:div>
    <w:div w:id="15784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7</cp:revision>
  <cp:lastPrinted>2019-10-02T00:08:00Z</cp:lastPrinted>
  <dcterms:created xsi:type="dcterms:W3CDTF">2019-08-12T00:34:00Z</dcterms:created>
  <dcterms:modified xsi:type="dcterms:W3CDTF">2019-10-02T00:44:00Z</dcterms:modified>
</cp:coreProperties>
</file>