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0C0DF" w14:textId="77777777" w:rsidR="00EC1377" w:rsidRPr="00EC1377" w:rsidRDefault="00EC1377" w:rsidP="00EC13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37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</w:r>
    </w:p>
    <w:p w14:paraId="0583DEA4" w14:textId="77777777" w:rsidR="00EC1377" w:rsidRPr="00EC1377" w:rsidRDefault="00EC1377" w:rsidP="00EC13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</w:tblGrid>
      <w:tr w:rsidR="00EC1377" w:rsidRPr="00EC1377" w14:paraId="59097182" w14:textId="77777777" w:rsidTr="005946CF">
        <w:trPr>
          <w:trHeight w:val="789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F00F2D3" w14:textId="77777777" w:rsidR="00EC1377" w:rsidRPr="00EC1377" w:rsidRDefault="00EC1377" w:rsidP="00EC1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7059CD" w14:textId="77777777" w:rsidR="00EC1377" w:rsidRPr="00EC1377" w:rsidRDefault="00EC1377" w:rsidP="00EC13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приказом </w:t>
            </w:r>
          </w:p>
          <w:p w14:paraId="3B31DC73" w14:textId="77777777" w:rsidR="00EC1377" w:rsidRPr="00EC1377" w:rsidRDefault="00EC1377" w:rsidP="00EC13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15.01.2017 г. № 6 </w:t>
            </w:r>
          </w:p>
          <w:p w14:paraId="02E2EC7E" w14:textId="77777777" w:rsidR="00EC1377" w:rsidRPr="00EC1377" w:rsidRDefault="00EC1377" w:rsidP="00EC13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97408A" w14:textId="77777777" w:rsidR="00EC1377" w:rsidRPr="00EC1377" w:rsidRDefault="00EC1377" w:rsidP="00EC13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93D2C5" w14:textId="77777777" w:rsidR="00EC1377" w:rsidRPr="00EC1377" w:rsidRDefault="00EC1377" w:rsidP="00EC13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26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</w:tblGrid>
      <w:tr w:rsidR="00EC1377" w:rsidRPr="00EC1377" w14:paraId="766CF1D2" w14:textId="77777777" w:rsidTr="005946CF">
        <w:trPr>
          <w:trHeight w:val="680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5A546CEE" w14:textId="77777777" w:rsidR="00EC1377" w:rsidRPr="00EC1377" w:rsidRDefault="00EC1377" w:rsidP="00EC13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77">
              <w:rPr>
                <w:rFonts w:ascii="Times New Roman" w:eastAsia="Times New Roman" w:hAnsi="Times New Roman" w:cs="Times New Roman"/>
              </w:rPr>
              <w:t>Принято на заседании педагогического совета МБУ ДЮСШ</w:t>
            </w:r>
          </w:p>
          <w:p w14:paraId="73E3C518" w14:textId="77777777" w:rsidR="00EC1377" w:rsidRPr="00EC1377" w:rsidRDefault="00EC1377" w:rsidP="00EC13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377">
              <w:rPr>
                <w:rFonts w:ascii="Times New Roman" w:eastAsia="Times New Roman" w:hAnsi="Times New Roman" w:cs="Times New Roman"/>
              </w:rPr>
              <w:t>Протокол № 1 от 12.01.2017 г.</w:t>
            </w:r>
          </w:p>
          <w:p w14:paraId="040D135F" w14:textId="77777777" w:rsidR="00EC1377" w:rsidRPr="00EC1377" w:rsidRDefault="00EC1377" w:rsidP="00EC13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ACDB7D" w14:textId="77777777" w:rsidR="00EC1377" w:rsidRPr="00EC1377" w:rsidRDefault="00EC1377" w:rsidP="00EC13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85F3F5" w14:textId="77777777" w:rsidR="00EC1377" w:rsidRPr="00EC1377" w:rsidRDefault="00EC1377" w:rsidP="00EC137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ECE2C8" w14:textId="77777777" w:rsidR="00EC1377" w:rsidRPr="00EC1377" w:rsidRDefault="00EC1377" w:rsidP="00EC13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C4F843" w14:textId="77777777" w:rsidR="00EC1377" w:rsidRPr="00EC1377" w:rsidRDefault="00EC1377" w:rsidP="00EC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74E181" w14:textId="77777777" w:rsidR="00EC1377" w:rsidRPr="00EC1377" w:rsidRDefault="00EC1377" w:rsidP="00EC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8EA4C4" w14:textId="77777777" w:rsidR="00EC1377" w:rsidRDefault="00EC1377" w:rsidP="00645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14:paraId="3D745C8D" w14:textId="77777777" w:rsidR="00EC1377" w:rsidRDefault="00EC1377" w:rsidP="00645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14:paraId="26439C52" w14:textId="5EB35C5B" w:rsidR="00EC1377" w:rsidRDefault="00EC1377" w:rsidP="00EC13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14:paraId="21EAE71A" w14:textId="4BB09454" w:rsidR="00EC1377" w:rsidRDefault="00EC1377" w:rsidP="00EC13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14:paraId="50374A15" w14:textId="77777777" w:rsidR="00EC1377" w:rsidRDefault="00EC1377" w:rsidP="00EC13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14:paraId="43A0191D" w14:textId="5E0A0F96" w:rsidR="006457A6" w:rsidRDefault="00EC1377" w:rsidP="00645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                                                     </w:t>
      </w:r>
      <w:r w:rsidR="006457A6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Правила приёма</w:t>
      </w:r>
    </w:p>
    <w:p w14:paraId="31AC6340" w14:textId="7421F339" w:rsidR="006457A6" w:rsidRDefault="006457A6" w:rsidP="00645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в М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униципальное бюджетное учреждение дополнительного образования детско</w:t>
      </w:r>
      <w:r w:rsidR="00EC1377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юношескую спортивную школу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г. Амурска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Амурского муниципального района Хабаровского края</w:t>
      </w:r>
    </w:p>
    <w:p w14:paraId="0AC7380D" w14:textId="77777777" w:rsidR="006457A6" w:rsidRDefault="006457A6" w:rsidP="00645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14:paraId="4BB0BBC7" w14:textId="56209F54" w:rsidR="006457A6" w:rsidRDefault="006457A6" w:rsidP="00645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1.</w:t>
      </w:r>
      <w:r>
        <w:rPr>
          <w:rFonts w:ascii="Arial CYR" w:hAnsi="Arial CYR" w:cs="Arial CYR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Общие положения</w:t>
      </w:r>
    </w:p>
    <w:p w14:paraId="0FBB9E73" w14:textId="7E84C9DE" w:rsidR="006457A6" w:rsidRDefault="006457A6" w:rsidP="00645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1.1.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Настоящее Положение разработано в соответствии с п. 8 ч. 3 ст. 28, ч. 2 ст. 30, ч. 9 ст. 55, ч. 5 ст. 55 Законом РФ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Об образовании в Российской Федерации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от 29.12.2012 г. </w:t>
      </w:r>
      <w:r>
        <w:rPr>
          <w:rFonts w:ascii="Times New Roman" w:hAnsi="Times New Roman" w:cs="Times New Roman"/>
          <w:color w:val="000000"/>
          <w:sz w:val="26"/>
          <w:szCs w:val="26"/>
        </w:rPr>
        <w:t>№ 273-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ФЗ, письмо Минобрнауки России от 01.04.2013 г.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ИР </w:t>
      </w:r>
      <w:r>
        <w:rPr>
          <w:rFonts w:ascii="Times New Roman" w:hAnsi="Times New Roman" w:cs="Times New Roman"/>
          <w:color w:val="000000"/>
          <w:sz w:val="26"/>
          <w:szCs w:val="26"/>
        </w:rPr>
        <w:t>– 170/17 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О Федеральном законе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Об образовании в Российской федерации</w:t>
      </w:r>
      <w:r>
        <w:rPr>
          <w:rFonts w:ascii="Times New Roman" w:hAnsi="Times New Roman" w:cs="Times New Roman"/>
          <w:color w:val="000000"/>
          <w:sz w:val="26"/>
          <w:szCs w:val="26"/>
        </w:rPr>
        <w:t>»» (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далее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Приложение к рекомендациям письма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ИП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– 170/17),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постановлением администрации от 31.03.2014 г. </w:t>
      </w:r>
      <w:r>
        <w:rPr>
          <w:rFonts w:ascii="Times New Roman" w:hAnsi="Times New Roman" w:cs="Times New Roman"/>
          <w:color w:val="000000"/>
          <w:sz w:val="26"/>
          <w:szCs w:val="26"/>
        </w:rPr>
        <w:t>№ 346 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Зачисление в образовательное учреждение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с Уставом Муниципального бюджетного учреждения дополнительного образования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детско-юношеской спортивной школы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г. Амурска Амурского муниципального района Хабаровского края (далее-Учреждение). </w:t>
      </w:r>
    </w:p>
    <w:p w14:paraId="30B20B63" w14:textId="77777777" w:rsidR="006457A6" w:rsidRDefault="006457A6" w:rsidP="006457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1.2.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Настоящие Правила регламентируют прием учащихся в Учреждение. </w:t>
      </w:r>
    </w:p>
    <w:p w14:paraId="27CCC01F" w14:textId="474156F7" w:rsidR="006457A6" w:rsidRDefault="006457A6" w:rsidP="006457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1.3.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Информацию о Правилах приема учащихся могут получить родители</w:t>
      </w:r>
    </w:p>
    <w:p w14:paraId="3041D737" w14:textId="77777777" w:rsidR="006457A6" w:rsidRDefault="006457A6" w:rsidP="00645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(законные представители), которые являются гражданами Российской Федерации, иностранные граждане и лица без гражданства, в том числе и беженцы, постоянно или преимущественно проживающие на территории Амурского муниципального района на: </w:t>
      </w: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информационном стенде Учреждения; </w:t>
      </w: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официальном сайте Учреждения. </w:t>
      </w:r>
    </w:p>
    <w:p w14:paraId="7C98295A" w14:textId="77777777" w:rsidR="006457A6" w:rsidRDefault="006457A6" w:rsidP="00645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1.4.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Правила вступают в силу с момента издания приказа об их утверждении и действует до внесения изменений. </w:t>
      </w:r>
    </w:p>
    <w:p w14:paraId="23FBFA68" w14:textId="77777777" w:rsidR="006457A6" w:rsidRDefault="006457A6" w:rsidP="00645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1.5.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Правила считаются пролонгированным на следующий период, если нет дополнений и изменений.</w:t>
      </w:r>
    </w:p>
    <w:p w14:paraId="7745F181" w14:textId="5AC7B1F9" w:rsidR="006457A6" w:rsidRDefault="006457A6" w:rsidP="006457A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2.</w:t>
      </w:r>
      <w:r>
        <w:rPr>
          <w:rFonts w:ascii="Arial CYR" w:hAnsi="Arial CYR" w:cs="Arial CYR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Правила приёма учащихся</w:t>
      </w:r>
    </w:p>
    <w:p w14:paraId="3354C127" w14:textId="43836341" w:rsidR="006457A6" w:rsidRDefault="006457A6" w:rsidP="00645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2.1.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Прием учащихся осуществляется на принципах равных условий приема для всех поступающих. Набор и запись в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учебно-тренировочные группы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осуществляется в начале учебного года, как правило, с 15 августа по 15 сентября текущего года, либо в течение всего календарного года при наличии свободных мест. Начало занятий с 15 сентября. </w:t>
      </w:r>
    </w:p>
    <w:p w14:paraId="12F697D0" w14:textId="3EC3784A" w:rsidR="006457A6" w:rsidRDefault="006457A6" w:rsidP="00645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2.2.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В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учебные группы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принимаются дети в возрасте от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6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до 18 лет. Принцип набора: добровольность, свобода выбора деятельности. Каждый учащийся имеет право заниматься нескольки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ми видами спорта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, менять их. Дети принимаются в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 xml:space="preserve">группы Учреждения после собеседования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с тренером-преподавателем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по выявленным интересам и склонностям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и при наличии медицинской справки с допуском педиатра к занятиям физической культурой и спортом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. </w:t>
      </w:r>
    </w:p>
    <w:p w14:paraId="1691CA6C" w14:textId="77777777" w:rsidR="006457A6" w:rsidRDefault="006457A6" w:rsidP="00645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2.3.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Прием в учреждение осуществляется по личному заявлению родителя (законного представителя) ребенка и ребенка (при достижении им 14 лет)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14:paraId="4E3372A5" w14:textId="77777777" w:rsidR="006457A6" w:rsidRDefault="006457A6" w:rsidP="00645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2.4.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Образовательное учреждение может осуществлять прием указанного заявления в форме электронного документа с использованием информационно -телекоммуникационных сетей общего пользования.</w:t>
      </w:r>
    </w:p>
    <w:p w14:paraId="3D684DDD" w14:textId="53FC254C" w:rsidR="006457A6" w:rsidRDefault="006457A6" w:rsidP="00645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2.5.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В заявлении родителями (законными представителями) ребенка и ребенка (при достижении им 14 лет) указываются следующие сведения: </w:t>
      </w:r>
      <w:r>
        <w:rPr>
          <w:rFonts w:ascii="Symbol" w:hAnsi="Symbol" w:cs="Symbol"/>
          <w:color w:val="000000"/>
          <w:sz w:val="26"/>
          <w:szCs w:val="26"/>
        </w:rPr>
        <w:t>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фамилия, имя, отчество (последнее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 наличии) ребенка; </w:t>
      </w:r>
      <w:r>
        <w:rPr>
          <w:rFonts w:ascii="Symbol" w:hAnsi="Symbol" w:cs="Symbol"/>
          <w:color w:val="000000"/>
          <w:sz w:val="26"/>
          <w:szCs w:val="26"/>
        </w:rPr>
        <w:t>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дата и место рождения ребенка; </w:t>
      </w: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фамилия, имя, отчество (последнее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 наличии) родителей (законных представителей) ребенка; </w:t>
      </w: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адрес места жительства ребенка, его родителей (законных представителей);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-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контактные телефоны родителей (законных представителей) ребенка.</w:t>
      </w:r>
    </w:p>
    <w:p w14:paraId="79600847" w14:textId="77777777" w:rsidR="006457A6" w:rsidRDefault="006457A6" w:rsidP="00645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Форма заявления размещается в Учреждении на информационном стенде и на официальном сайте в сети Интернет. </w:t>
      </w:r>
    </w:p>
    <w:p w14:paraId="1BC8AFBC" w14:textId="0AD06F4A" w:rsidR="006457A6" w:rsidRDefault="006457A6" w:rsidP="00645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2.6.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 приеме необходимо предоставить документ, подтверждающий прохождение лицом медицинского осмотра в порядке, установленном действующим законодательством Российской Федерации. </w:t>
      </w:r>
    </w:p>
    <w:p w14:paraId="18D5BA15" w14:textId="77777777" w:rsidR="006457A6" w:rsidRDefault="006457A6" w:rsidP="00645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2.7.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учащегося), и документа, подтверждающего право заявителя на пребывание в Российской Федерации. </w:t>
      </w:r>
    </w:p>
    <w:p w14:paraId="5B323095" w14:textId="77777777" w:rsidR="006457A6" w:rsidRDefault="006457A6" w:rsidP="00645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2.8.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Иностранные граждане и лица без гражданства, в том числе соотечественники за рубежом, все документы предоставляют на русском языке или вместе с заверенным в установленном порядке переводом на русский язык.</w:t>
      </w:r>
    </w:p>
    <w:p w14:paraId="281A3DC9" w14:textId="77777777" w:rsidR="006457A6" w:rsidRDefault="006457A6" w:rsidP="00645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2.9.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Родители (законные представители) детей имеют право по своему усмотрению предоставлять другие документы, в том числе медицинское заключение о состоянии здоровья ребенка. </w:t>
      </w:r>
    </w:p>
    <w:p w14:paraId="3490FC65" w14:textId="2A0E09C5" w:rsidR="006457A6" w:rsidRDefault="006457A6" w:rsidP="00645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2.10.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Требование предоставления других документов в качестве основания для приема детей в МБУ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ДЮСШ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г. Амурска не допускается. </w:t>
      </w:r>
    </w:p>
    <w:p w14:paraId="6DB8708B" w14:textId="77777777" w:rsidR="006457A6" w:rsidRDefault="006457A6" w:rsidP="00645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2.11.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Факт ознакомления родителей (законных представителей ребенка) учащегося и ребенка (при достижении им 14 лет): </w:t>
      </w: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с Уставом Учреждения; </w:t>
      </w: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лицензией на осуществление образовательной деятельности; </w:t>
      </w: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основными образовательными программами, реализуемыми образовательным учреждением; </w:t>
      </w: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правилами внутреннего распорядка учащихся; </w:t>
      </w: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другими документами, регламентирующими организацию и осуществление образовательной деятельности, в том числе через информационные системы общего пользования, фиксируется в заявлении о приеме и заверяется личной подписью родителей (законных представителей) ребенка и ребенка (при достижении им 14 лет)</w:t>
      </w:r>
    </w:p>
    <w:p w14:paraId="5B6124AC" w14:textId="77777777" w:rsidR="006457A6" w:rsidRDefault="006457A6" w:rsidP="00645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.2.12.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Подписью родителей (законных представителей) учащегося фиксируется также согласие на обработку персональных данных и персональных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 xml:space="preserve">данных ребенка в установленном порядке, установленном законодательством Российской Федерации </w:t>
      </w:r>
    </w:p>
    <w:p w14:paraId="07084256" w14:textId="77777777" w:rsidR="006457A6" w:rsidRDefault="006457A6" w:rsidP="00645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2.13.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Основанием для отказа в приёме ребёнка является: </w:t>
      </w: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отсутствие мест в группах учащихся, занимающихся по выбранной дополнительной образовательной программе; </w:t>
      </w: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возраст ребенка ниже минимального, либо выше максимального предельно допустимого возраста, предусмотренного уставом учреждения; </w:t>
      </w: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наличие медицинских или возрастных противопоказаний к освоению выбранной образовательной программы дополнительного образования. </w:t>
      </w:r>
    </w:p>
    <w:p w14:paraId="1C6F0EB3" w14:textId="0D1ED2BB" w:rsidR="006457A6" w:rsidRDefault="006457A6" w:rsidP="00645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2.14.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Заявление о приеме в Учреждение и прилагаемые к нему документы, представленные родителями (законными представителями) детей, регистрируется заместителем директора по УВР или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тренером-преподавателем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, ответственным за прием документов, в журнале приема заявлений о приеме в образовательное Учреждение. </w:t>
      </w:r>
    </w:p>
    <w:p w14:paraId="19CAE852" w14:textId="77777777" w:rsidR="006457A6" w:rsidRDefault="006457A6" w:rsidP="00645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2.15.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Зачисление в Учреждение оформляется приказом директора. </w:t>
      </w:r>
    </w:p>
    <w:p w14:paraId="657FF94A" w14:textId="57BF6E7A" w:rsidR="006457A6" w:rsidRDefault="006457A6" w:rsidP="00645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2.18.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Каждый ребёнок имеет право заниматься </w:t>
      </w:r>
      <w:r w:rsidR="00EC1377">
        <w:rPr>
          <w:rFonts w:ascii="Times New Roman CYR" w:hAnsi="Times New Roman CYR" w:cs="Times New Roman CYR"/>
          <w:color w:val="000000"/>
          <w:sz w:val="26"/>
          <w:szCs w:val="26"/>
        </w:rPr>
        <w:t>несколькими видами спорта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, и менять их.</w:t>
      </w:r>
    </w:p>
    <w:p w14:paraId="161472D3" w14:textId="2985B3BD" w:rsidR="006457A6" w:rsidRDefault="006457A6" w:rsidP="00645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14:paraId="094D1E26" w14:textId="6E8A4C07" w:rsidR="006457A6" w:rsidRDefault="006457A6" w:rsidP="00645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14:paraId="4A939989" w14:textId="1B75F350" w:rsidR="006457A6" w:rsidRDefault="006457A6" w:rsidP="00645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14:paraId="17041609" w14:textId="12CE262C" w:rsidR="006457A6" w:rsidRDefault="006457A6" w:rsidP="00645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14:paraId="099B23BB" w14:textId="77777777" w:rsidR="006457A6" w:rsidRDefault="006457A6" w:rsidP="00645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14:paraId="261145B2" w14:textId="557CCB9D" w:rsidR="009E1A18" w:rsidRDefault="009E1A18" w:rsidP="006457A6">
      <w:pPr>
        <w:jc w:val="both"/>
      </w:pPr>
      <w:bookmarkStart w:id="0" w:name="_GoBack"/>
      <w:bookmarkEnd w:id="0"/>
    </w:p>
    <w:sectPr w:rsidR="009E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49"/>
    <w:rsid w:val="006457A6"/>
    <w:rsid w:val="009E1A18"/>
    <w:rsid w:val="00AA7249"/>
    <w:rsid w:val="00EC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1779"/>
  <w15:chartTrackingRefBased/>
  <w15:docId w15:val="{9350BDDB-14A2-4335-89A7-5614658D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3</cp:revision>
  <dcterms:created xsi:type="dcterms:W3CDTF">2019-05-11T23:55:00Z</dcterms:created>
  <dcterms:modified xsi:type="dcterms:W3CDTF">2019-05-12T00:07:00Z</dcterms:modified>
</cp:coreProperties>
</file>