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F6DA" w14:textId="77777777" w:rsidR="00E7439D" w:rsidRDefault="00D87FC9">
      <w:pPr>
        <w:pStyle w:val="10"/>
        <w:keepNext/>
        <w:keepLines/>
        <w:shd w:val="clear" w:color="auto" w:fill="auto"/>
        <w:ind w:left="40"/>
      </w:pPr>
      <w:bookmarkStart w:id="0" w:name="bookmark0"/>
      <w:r>
        <w:t>ДОГОВОР № 04-20/34</w:t>
      </w:r>
      <w:bookmarkEnd w:id="0"/>
    </w:p>
    <w:p w14:paraId="3D5FD5A6" w14:textId="77777777" w:rsidR="00D73A41" w:rsidRDefault="00D73A41" w:rsidP="00D73A41">
      <w:pPr>
        <w:pStyle w:val="20"/>
        <w:shd w:val="clear" w:color="auto" w:fill="auto"/>
        <w:spacing w:after="0"/>
        <w:ind w:left="40"/>
      </w:pPr>
      <w:r>
        <w:t xml:space="preserve">Об организации питания учащихся </w:t>
      </w:r>
    </w:p>
    <w:p w14:paraId="16F5E81A" w14:textId="77777777" w:rsidR="00D73A41" w:rsidRDefault="00D73A41" w:rsidP="00D73A41">
      <w:pPr>
        <w:pStyle w:val="20"/>
        <w:shd w:val="clear" w:color="auto" w:fill="auto"/>
        <w:spacing w:after="0"/>
        <w:ind w:left="40"/>
      </w:pPr>
      <w:r>
        <w:t xml:space="preserve">Муниципального бюджетного учреждения дополнительного образования детско-юношеской спортивной школы г. Амурска Амурского муниципального района </w:t>
      </w:r>
    </w:p>
    <w:p w14:paraId="4CD600B5" w14:textId="03A2C897" w:rsidR="00E7439D" w:rsidRDefault="00D73A41" w:rsidP="00D73A41">
      <w:pPr>
        <w:pStyle w:val="20"/>
        <w:shd w:val="clear" w:color="auto" w:fill="auto"/>
        <w:spacing w:after="0"/>
        <w:ind w:left="40"/>
      </w:pPr>
      <w:r>
        <w:t>Хабаровского края</w:t>
      </w:r>
    </w:p>
    <w:p w14:paraId="48E5EECE" w14:textId="77777777" w:rsidR="00E7439D" w:rsidRDefault="00D87FC9">
      <w:pPr>
        <w:pStyle w:val="30"/>
        <w:shd w:val="clear" w:color="auto" w:fill="auto"/>
        <w:tabs>
          <w:tab w:val="left" w:pos="7839"/>
        </w:tabs>
        <w:spacing w:before="0" w:after="194"/>
        <w:ind w:firstLine="860"/>
      </w:pPr>
      <w:r>
        <w:t>г. Амурск</w:t>
      </w:r>
      <w:r>
        <w:tab/>
        <w:t>01 октября 2019 года</w:t>
      </w:r>
    </w:p>
    <w:p w14:paraId="38072084" w14:textId="71AFFA96" w:rsidR="00E7439D" w:rsidRDefault="00D87FC9">
      <w:pPr>
        <w:pStyle w:val="20"/>
        <w:shd w:val="clear" w:color="auto" w:fill="auto"/>
        <w:spacing w:after="144" w:line="274" w:lineRule="exact"/>
        <w:ind w:firstLine="860"/>
        <w:jc w:val="both"/>
      </w:pPr>
      <w: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края, именуемое в дальнейшем «Арендодатель», в лице директора Колганова Виталия Васильевича, действующего на основании Устава, с одной стороны и Индивидуальный предприниматель Яковлева Любовь Александровна, именуемый в дальнейшем «Арендатор», в лице Яковлевой Любови Александровны, действующего на основании Свидетельства о внесении записи в Единый государственный реестр индивидуальных предпринимателей серия 27 № 001678005 от 07.04.2011 г., с другой стороны, вместе именуемые "Стороны", заключили настоящий Договор о нижеследующем:</w:t>
      </w:r>
    </w:p>
    <w:p w14:paraId="04772CF7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0"/>
        </w:tabs>
        <w:ind w:firstLine="860"/>
        <w:jc w:val="both"/>
      </w:pPr>
      <w:bookmarkStart w:id="1" w:name="bookmark1"/>
      <w:r>
        <w:t>Предмет договора</w:t>
      </w:r>
      <w:bookmarkEnd w:id="1"/>
    </w:p>
    <w:p w14:paraId="6B04BE5E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/>
        <w:ind w:firstLine="860"/>
        <w:jc w:val="both"/>
      </w:pPr>
      <w:r>
        <w:t>Арендодатель передает, а Арендатор принимает в аренду часть нежилого здания холла первого этажа, площадью 15 кв. метра, расположенного по адресу: г. Амурск, ул. Амурская, 3 а, предоставленное в целях создания условий для организации питания занимающихся и работников МБУ ДЮСШ, путем розничной торговли напитками, кондитерскими и кулинарными изделиями и другими продуктами.</w:t>
      </w:r>
    </w:p>
    <w:p w14:paraId="300816A8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/>
        <w:ind w:firstLine="860"/>
        <w:jc w:val="both"/>
      </w:pPr>
      <w:r>
        <w:t>Срок действия настоящего Договора устанавливается на 8 месяцев с 01 октября 2019 года по 31 мая 2020 года.</w:t>
      </w:r>
    </w:p>
    <w:p w14:paraId="415A0445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/>
        <w:ind w:firstLine="860"/>
        <w:jc w:val="both"/>
      </w:pPr>
      <w:r>
        <w:t>Передача Объекта в аренду не влечет передачу права собственности на него. Выкуп арендуемого Объекта может быть осуществлен только в порядке, установленном законодательством Российской Федерации.</w:t>
      </w:r>
    </w:p>
    <w:p w14:paraId="3562B1B8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/>
        <w:ind w:firstLine="860"/>
        <w:jc w:val="both"/>
      </w:pPr>
      <w:r>
        <w:t>За пределами исполнения обязательств по настоящему Договору Арендатор полностью свободен в своей деятельности.</w:t>
      </w:r>
    </w:p>
    <w:p w14:paraId="2648B3D7" w14:textId="72D5FD77" w:rsidR="00E7439D" w:rsidRDefault="00D87FC9">
      <w:pPr>
        <w:pStyle w:val="20"/>
        <w:shd w:val="clear" w:color="auto" w:fill="auto"/>
        <w:spacing w:after="0"/>
        <w:ind w:firstLine="860"/>
        <w:jc w:val="both"/>
      </w:pPr>
      <w:r>
        <w:t>1.5 Арендодатель гарантирует, что на момент заключения настоящего договора сдаваемый Объект свободен от прав третьих лиц.</w:t>
      </w:r>
    </w:p>
    <w:p w14:paraId="4E280A55" w14:textId="77777777" w:rsidR="00E7439D" w:rsidRDefault="00D87FC9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after="302"/>
        <w:ind w:firstLine="860"/>
        <w:jc w:val="both"/>
      </w:pPr>
      <w:r>
        <w:t>Настоящий Договор аренды Объекта сроком менее 1 года не подлежит государственной регистрации и вступает в силу (считается заключенным) с момента его подписания сторонами.</w:t>
      </w:r>
    </w:p>
    <w:p w14:paraId="712146CD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0"/>
        </w:tabs>
        <w:spacing w:line="266" w:lineRule="exact"/>
        <w:ind w:firstLine="860"/>
        <w:jc w:val="both"/>
      </w:pPr>
      <w:bookmarkStart w:id="2" w:name="bookmark2"/>
      <w:r>
        <w:t>Обязанности сторон</w:t>
      </w:r>
      <w:bookmarkEnd w:id="2"/>
    </w:p>
    <w:p w14:paraId="24A62434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53"/>
        </w:tabs>
        <w:spacing w:after="0"/>
        <w:ind w:firstLine="860"/>
        <w:jc w:val="both"/>
      </w:pPr>
      <w:r>
        <w:t>Арендодатель обязуется:</w:t>
      </w:r>
    </w:p>
    <w:p w14:paraId="14C7B0F1" w14:textId="77777777" w:rsidR="00E7439D" w:rsidRDefault="00D87FC9">
      <w:pPr>
        <w:pStyle w:val="20"/>
        <w:numPr>
          <w:ilvl w:val="2"/>
          <w:numId w:val="1"/>
        </w:numPr>
        <w:shd w:val="clear" w:color="auto" w:fill="auto"/>
        <w:tabs>
          <w:tab w:val="left" w:pos="1541"/>
        </w:tabs>
        <w:spacing w:after="0"/>
        <w:ind w:firstLine="860"/>
        <w:jc w:val="both"/>
      </w:pPr>
      <w:r>
        <w:t>Сдать Арендатору в аренду Объект, упомянутый в п. 1.1 Договора.</w:t>
      </w:r>
    </w:p>
    <w:p w14:paraId="4BDBBD0E" w14:textId="77777777" w:rsidR="00E7439D" w:rsidRDefault="00D87FC9">
      <w:pPr>
        <w:pStyle w:val="20"/>
        <w:numPr>
          <w:ilvl w:val="2"/>
          <w:numId w:val="1"/>
        </w:numPr>
        <w:shd w:val="clear" w:color="auto" w:fill="auto"/>
        <w:tabs>
          <w:tab w:val="left" w:pos="1501"/>
        </w:tabs>
        <w:spacing w:after="0"/>
        <w:ind w:firstLine="860"/>
        <w:jc w:val="both"/>
      </w:pPr>
      <w:r>
        <w:t>В пятидневный срок с момента заключения настоящего договора передать Объект Арендатору по передаточному акту, в котором должно быть указано техническое состояние Объекта, в том числе выявленные при осмотре недостатки Объекта. Объект считается переданным в пользование Арендатору с момента подписания передаточного акта Арендодателем и Арендатором.</w:t>
      </w:r>
    </w:p>
    <w:p w14:paraId="47F0A212" w14:textId="77777777" w:rsidR="00E7439D" w:rsidRDefault="00D87FC9">
      <w:pPr>
        <w:pStyle w:val="20"/>
        <w:shd w:val="clear" w:color="auto" w:fill="auto"/>
        <w:spacing w:after="0"/>
        <w:ind w:firstLine="860"/>
        <w:jc w:val="both"/>
      </w:pPr>
      <w:r>
        <w:t>2 .2. Арендатор обязуется:</w:t>
      </w:r>
    </w:p>
    <w:p w14:paraId="75865A29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2337"/>
        </w:tabs>
        <w:spacing w:after="0"/>
        <w:ind w:firstLine="860"/>
        <w:jc w:val="both"/>
      </w:pPr>
      <w:r>
        <w:t>Использовать Объект исключительно по прямому назначению, указанному в п.</w:t>
      </w:r>
    </w:p>
    <w:p w14:paraId="3E3DDDFE" w14:textId="77777777" w:rsidR="00E7439D" w:rsidRDefault="00D87FC9">
      <w:pPr>
        <w:pStyle w:val="20"/>
        <w:numPr>
          <w:ilvl w:val="1"/>
          <w:numId w:val="3"/>
        </w:numPr>
        <w:shd w:val="clear" w:color="auto" w:fill="auto"/>
        <w:tabs>
          <w:tab w:val="left" w:pos="469"/>
          <w:tab w:val="left" w:pos="1392"/>
        </w:tabs>
        <w:spacing w:after="0"/>
        <w:jc w:val="left"/>
      </w:pPr>
      <w:r>
        <w:t>настоящего Договора.</w:t>
      </w:r>
    </w:p>
    <w:p w14:paraId="667A1FEE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497"/>
        </w:tabs>
        <w:spacing w:after="0"/>
        <w:ind w:firstLine="860"/>
        <w:jc w:val="both"/>
      </w:pPr>
      <w:r>
        <w:t>Содержать Объект в технически исправном и соответствующем санитарном состоянии. Техническое и санитарное состояние Объекта поддерживать за счет собственных средств.</w:t>
      </w:r>
    </w:p>
    <w:p w14:paraId="7627D250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497"/>
        </w:tabs>
        <w:spacing w:after="0"/>
        <w:ind w:firstLine="860"/>
        <w:jc w:val="both"/>
      </w:pPr>
      <w:r>
        <w:t>Не производить никаких перепланировок и переоборудования Объекта, связанных с деятельность Арендатора без письменного разрешения Арендодателя.</w:t>
      </w:r>
    </w:p>
    <w:p w14:paraId="70BC33A2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501"/>
        </w:tabs>
        <w:spacing w:after="0"/>
        <w:ind w:firstLine="860"/>
        <w:jc w:val="both"/>
      </w:pPr>
      <w:r>
        <w:t>Обеспечивать беспрепятственный доступ Арендодателю в арендуемый Объект для осмотра, проверки соблюдения условий настоящего договора.</w:t>
      </w:r>
    </w:p>
    <w:p w14:paraId="7F15AF54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681"/>
        </w:tabs>
        <w:spacing w:after="0"/>
        <w:ind w:firstLine="860"/>
        <w:jc w:val="both"/>
      </w:pPr>
      <w:r>
        <w:t xml:space="preserve">Не сдавать арендуемый Объект, как в целом, так и частично, в субаренду и не передавать свои права и обязанности по настоящему договору другому лицу, не предоставлять Объект в безвозмездное пользование, сдавать арендные права в залог и не вносить их в качестве </w:t>
      </w:r>
      <w:r>
        <w:lastRenderedPageBreak/>
        <w:t>вклада в уставной капитал хозяйственных товариществ и обществ (паевого взноса в производственный кооператив) и по договорам простого товарищества (договор о совместной деятельности) без письменного разрешения Арендодателя (в том числе при ликвидации или реорганизации)</w:t>
      </w:r>
    </w:p>
    <w:p w14:paraId="7DF435DA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561"/>
        </w:tabs>
        <w:spacing w:after="0" w:line="278" w:lineRule="exact"/>
        <w:ind w:right="260" w:firstLine="960"/>
        <w:jc w:val="both"/>
      </w:pPr>
      <w:r>
        <w:t>Неотделимые улучшения арендуемого Объекта производятся Арендатором только с разрешения Арендодателя. Стоимость неотделимых улучшений, произведенных Арендатором, возмещению со стороны Арендодателя не подлежат.</w:t>
      </w:r>
    </w:p>
    <w:p w14:paraId="1CC2F4A4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638"/>
        </w:tabs>
        <w:spacing w:after="0" w:line="278" w:lineRule="exact"/>
        <w:ind w:firstLine="960"/>
        <w:jc w:val="both"/>
      </w:pPr>
      <w:r>
        <w:t>В случае нанесения ущерба Объекту в результате пожара, затопления,</w:t>
      </w:r>
    </w:p>
    <w:p w14:paraId="7E300892" w14:textId="77777777" w:rsidR="00E7439D" w:rsidRDefault="00D87FC9">
      <w:pPr>
        <w:pStyle w:val="20"/>
        <w:shd w:val="clear" w:color="auto" w:fill="auto"/>
        <w:tabs>
          <w:tab w:val="left" w:pos="9374"/>
        </w:tabs>
        <w:spacing w:after="0" w:line="278" w:lineRule="exact"/>
        <w:jc w:val="left"/>
      </w:pPr>
      <w:r>
        <w:t>противоправных действий третьих лиц и иным причинам немедленно письменно сообщить компетентным органам о наступлении данного события.</w:t>
      </w:r>
      <w:r>
        <w:tab/>
      </w:r>
      <w:r>
        <w:rPr>
          <w:lang w:val="en-US" w:eastAsia="en-US" w:bidi="en-US"/>
        </w:rPr>
        <w:t>u</w:t>
      </w:r>
    </w:p>
    <w:p w14:paraId="13C5D6CE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527"/>
        </w:tabs>
        <w:spacing w:after="0" w:line="278" w:lineRule="exact"/>
        <w:ind w:right="260" w:firstLine="960"/>
        <w:jc w:val="both"/>
      </w:pPr>
      <w:r>
        <w:t>Письменно сообщить Арендодателю не позднее, чем за тридцать дней о предстоящем освобождении Объекта, при досрочном прекращении настоящего договора, и сдать Объект Арендодателю в технически исправном состоянии в порядке, установленном п.2.1.2, настоящего договора. Обязательство по возврату Объекта Арендатором считается исполненным с момента подписания Арендодателем и Арендатором передаточного акта.</w:t>
      </w:r>
    </w:p>
    <w:p w14:paraId="27CE69CA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549"/>
        </w:tabs>
        <w:spacing w:after="0" w:line="278" w:lineRule="exact"/>
        <w:ind w:firstLine="960"/>
        <w:jc w:val="both"/>
      </w:pPr>
      <w:r>
        <w:t>Соблюдать нормы и правила противопожарной безопасности и санитарно</w:t>
      </w:r>
      <w:r>
        <w:softHyphen/>
        <w:t>эпидемиологические требования.</w:t>
      </w:r>
    </w:p>
    <w:p w14:paraId="34BD32C4" w14:textId="77777777" w:rsidR="00E7439D" w:rsidRDefault="00D87FC9">
      <w:pPr>
        <w:pStyle w:val="20"/>
        <w:numPr>
          <w:ilvl w:val="0"/>
          <w:numId w:val="3"/>
        </w:numPr>
        <w:shd w:val="clear" w:color="auto" w:fill="auto"/>
        <w:tabs>
          <w:tab w:val="left" w:pos="1786"/>
        </w:tabs>
        <w:spacing w:after="252" w:line="278" w:lineRule="exact"/>
        <w:ind w:firstLine="960"/>
        <w:jc w:val="both"/>
      </w:pPr>
      <w:r>
        <w:t>Своевременно вносить арендную плату.</w:t>
      </w:r>
    </w:p>
    <w:p w14:paraId="59514E83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4"/>
          <w:tab w:val="left" w:pos="8803"/>
        </w:tabs>
        <w:spacing w:line="264" w:lineRule="exact"/>
        <w:ind w:firstLine="960"/>
        <w:jc w:val="both"/>
      </w:pPr>
      <w:bookmarkStart w:id="3" w:name="bookmark3"/>
      <w:r>
        <w:t>Платежи и расчеты по договору</w:t>
      </w:r>
      <w:r>
        <w:tab/>
      </w:r>
      <w:r>
        <w:rPr>
          <w:rStyle w:val="11"/>
          <w:vertAlign w:val="superscript"/>
        </w:rPr>
        <w:t>Л</w:t>
      </w:r>
      <w:bookmarkEnd w:id="3"/>
    </w:p>
    <w:p w14:paraId="1F3DD21B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after="0" w:line="264" w:lineRule="exact"/>
        <w:ind w:firstLine="960"/>
        <w:jc w:val="both"/>
      </w:pPr>
      <w:r>
        <w:t>Размер арендной платы на срок действия договора составляет 210 рублей за 1 кв. м. в месяц без учета НДС.</w:t>
      </w:r>
    </w:p>
    <w:p w14:paraId="21B21979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264" w:lineRule="exact"/>
        <w:ind w:firstLine="960"/>
        <w:jc w:val="left"/>
      </w:pPr>
      <w:r>
        <w:t>Счет на оплату, счет-фактура, акт выполненных работ (оказанных услуг) выставляется Арендодателем ежемесячно, последнего числа соответствующего месяца.</w:t>
      </w:r>
    </w:p>
    <w:p w14:paraId="4887EB42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307" w:lineRule="exact"/>
        <w:ind w:right="260" w:firstLine="960"/>
        <w:jc w:val="both"/>
      </w:pPr>
      <w:r>
        <w:t>Арендатор подписывает акт выполненных работ (оказанных услуг), и производит оплату не позднее 10-го числа месяца, следующего за отчетным кварталом</w:t>
      </w:r>
    </w:p>
    <w:p w14:paraId="21591493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after="0" w:line="283" w:lineRule="exact"/>
        <w:ind w:right="260" w:firstLine="960"/>
        <w:jc w:val="both"/>
      </w:pPr>
      <w:r>
        <w:t>Арендатор оплачивает арендную плату путем перечисления денежных средств на расчетный счёт МБУ ДЮСШ либо посредством внесения наличных денежных средств в кассу предприятия.</w:t>
      </w:r>
    </w:p>
    <w:p w14:paraId="71771DD2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after="0" w:line="283" w:lineRule="exact"/>
        <w:ind w:right="260" w:firstLine="960"/>
        <w:jc w:val="both"/>
      </w:pPr>
      <w:r>
        <w:t>Размер арендной платы может быть пересмотрен Арендодателем в одностороннем порядке в соответствии с нормативно-правовыми актами Амурского муниципального района. Уведомление о пересчете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 Арендатор обязан производить оплату аренды в соответствии с прилагаемыми к уведомлению расчетами, т.е. по новым ставкам.</w:t>
      </w:r>
    </w:p>
    <w:p w14:paraId="01BFFA01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549"/>
        </w:tabs>
        <w:spacing w:after="229" w:line="283" w:lineRule="exact"/>
        <w:ind w:firstLine="820"/>
        <w:jc w:val="both"/>
      </w:pPr>
      <w:r>
        <w:t>Арендодатель в соответствие со ст. 145 НК РФ освобожден от исполнения обязанностей налогоплательщика, связанных с исчислением и уплатой налога на добавленную стоимость, в рамках настоящего договора Арендатор выступает налоговым агентом по расчету с Федеральным бюджетом по налогу на добавленную стоимость с сумм арендной платы.</w:t>
      </w:r>
    </w:p>
    <w:p w14:paraId="3CE69D74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63"/>
        </w:tabs>
        <w:spacing w:line="298" w:lineRule="exact"/>
        <w:ind w:left="320" w:firstLine="740"/>
        <w:jc w:val="both"/>
      </w:pPr>
      <w:bookmarkStart w:id="4" w:name="bookmark4"/>
      <w:r>
        <w:t>Неустойка.</w:t>
      </w:r>
      <w:bookmarkEnd w:id="4"/>
    </w:p>
    <w:p w14:paraId="7633419B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549"/>
        </w:tabs>
        <w:spacing w:after="0" w:line="298" w:lineRule="exact"/>
        <w:ind w:left="320" w:firstLine="740"/>
        <w:jc w:val="both"/>
      </w:pPr>
      <w:r>
        <w:t>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</w:t>
      </w:r>
    </w:p>
    <w:p w14:paraId="2768DFAE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549"/>
        </w:tabs>
        <w:spacing w:after="0" w:line="283" w:lineRule="exact"/>
        <w:ind w:left="320" w:firstLine="740"/>
        <w:jc w:val="both"/>
      </w:pPr>
      <w:r>
        <w:t>Стороны пришли к соглашению установить, что к денежным средствам, подлежащим уплате Арендатором по денежным обязательствам, возникшим из Договора и в связи с исполнением договора, условия о начислении законных процентов (ст.3 17.1 ГК РФ) не применяются.</w:t>
      </w:r>
    </w:p>
    <w:p w14:paraId="7D59E029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549"/>
        </w:tabs>
        <w:spacing w:after="0" w:line="264" w:lineRule="exact"/>
        <w:ind w:left="320" w:firstLine="740"/>
        <w:jc w:val="both"/>
      </w:pPr>
      <w:r>
        <w:t>Если Арендатор при прекращении договора не возвратил Объект, либо возвратил его несвоевременно, Арендодатель вправе потребовать внесения арендной платы за все время просрочки.</w:t>
      </w:r>
    </w:p>
    <w:p w14:paraId="7BF98FCF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03"/>
        </w:tabs>
        <w:spacing w:line="259" w:lineRule="exact"/>
        <w:ind w:firstLine="900"/>
        <w:jc w:val="both"/>
      </w:pPr>
      <w:bookmarkStart w:id="5" w:name="bookmark5"/>
      <w:r>
        <w:t>Изменение, расторжение и продление договора</w:t>
      </w:r>
      <w:bookmarkEnd w:id="5"/>
    </w:p>
    <w:p w14:paraId="300EEF69" w14:textId="072D3D5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59" w:lineRule="exact"/>
        <w:ind w:firstLine="900"/>
        <w:jc w:val="both"/>
      </w:pPr>
      <w:r>
        <w:t xml:space="preserve">Изменение условий Договора (за исключением положений, предусмотренных п.3.5. </w:t>
      </w:r>
      <w:r>
        <w:lastRenderedPageBreak/>
        <w:t>Договора), его расторжение, допускаются только по соглашению сторон. Вносимые дополнения и изменения рассматриваются сторонами в 30-дневный срок и оформляются дополнительным соглашением.</w:t>
      </w:r>
    </w:p>
    <w:p w14:paraId="480368AF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59" w:lineRule="exact"/>
        <w:ind w:firstLine="900"/>
        <w:jc w:val="both"/>
      </w:pPr>
      <w:r>
        <w:t>По требованию Арендодателя договор аренды может быть, досрочно расторгнут судом в случаях, когда:</w:t>
      </w:r>
    </w:p>
    <w:p w14:paraId="45D3DDBC" w14:textId="77777777" w:rsidR="00E7439D" w:rsidRDefault="00D87FC9">
      <w:pPr>
        <w:pStyle w:val="20"/>
        <w:numPr>
          <w:ilvl w:val="2"/>
          <w:numId w:val="1"/>
        </w:numPr>
        <w:shd w:val="clear" w:color="auto" w:fill="auto"/>
        <w:tabs>
          <w:tab w:val="left" w:pos="2123"/>
        </w:tabs>
        <w:spacing w:after="0" w:line="259" w:lineRule="exact"/>
        <w:ind w:firstLine="900"/>
        <w:jc w:val="both"/>
      </w:pPr>
      <w:r>
        <w:t>Арендатор пользуется Объектом с существенным нарушением условий Договора или назначения имущества, а также с неоднократными (два и более) нарушениями условий Договора.</w:t>
      </w:r>
    </w:p>
    <w:p w14:paraId="6BEE5F2B" w14:textId="77777777" w:rsidR="00E7439D" w:rsidRDefault="00D87FC9">
      <w:pPr>
        <w:pStyle w:val="20"/>
        <w:numPr>
          <w:ilvl w:val="2"/>
          <w:numId w:val="1"/>
        </w:numPr>
        <w:shd w:val="clear" w:color="auto" w:fill="auto"/>
        <w:tabs>
          <w:tab w:val="left" w:pos="1563"/>
        </w:tabs>
        <w:spacing w:after="0" w:line="259" w:lineRule="exact"/>
        <w:ind w:firstLine="900"/>
        <w:jc w:val="both"/>
      </w:pPr>
      <w:r>
        <w:t>Арендатор существенно ухудшает состояние Объекта.</w:t>
      </w:r>
    </w:p>
    <w:p w14:paraId="32C5E7B6" w14:textId="77777777" w:rsidR="00E7439D" w:rsidRDefault="00D87FC9">
      <w:pPr>
        <w:pStyle w:val="20"/>
        <w:numPr>
          <w:ilvl w:val="2"/>
          <w:numId w:val="1"/>
        </w:numPr>
        <w:shd w:val="clear" w:color="auto" w:fill="auto"/>
        <w:tabs>
          <w:tab w:val="left" w:pos="2123"/>
        </w:tabs>
        <w:spacing w:after="0" w:line="259" w:lineRule="exact"/>
        <w:ind w:firstLine="900"/>
        <w:jc w:val="both"/>
      </w:pPr>
      <w:r>
        <w:t>Арендатор по истечении установленного Договором срока платежа не вносит арендную плату, в размере и порядке, предусмотренном п.3.1.,3.2. Договора.</w:t>
      </w:r>
    </w:p>
    <w:p w14:paraId="6D570AF4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532"/>
        </w:tabs>
        <w:spacing w:after="0" w:line="259" w:lineRule="exact"/>
        <w:ind w:firstLine="900"/>
        <w:jc w:val="both"/>
      </w:pPr>
      <w:r>
        <w:t>Существенное изменение обстоятельств, из которых стороны исходили при заключении договора, является основанием для его досрочного расторжения.</w:t>
      </w:r>
    </w:p>
    <w:p w14:paraId="3F4C2AAD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59" w:lineRule="exact"/>
        <w:ind w:firstLine="900"/>
        <w:jc w:val="both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30-дневный срок.</w:t>
      </w:r>
    </w:p>
    <w:p w14:paraId="680E0863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59" w:lineRule="exact"/>
        <w:ind w:firstLine="900"/>
        <w:jc w:val="both"/>
      </w:pPr>
      <w:r>
        <w:t>По требованию Арендатора настоящий Договор аренды может быть, досрочно расторгнут судом в случаях, когда:</w:t>
      </w:r>
    </w:p>
    <w:p w14:paraId="7D649A20" w14:textId="77777777" w:rsidR="00E7439D" w:rsidRDefault="00D87FC9">
      <w:pPr>
        <w:pStyle w:val="20"/>
        <w:numPr>
          <w:ilvl w:val="2"/>
          <w:numId w:val="1"/>
        </w:numPr>
        <w:shd w:val="clear" w:color="auto" w:fill="auto"/>
        <w:tabs>
          <w:tab w:val="left" w:pos="2123"/>
        </w:tabs>
        <w:spacing w:after="0" w:line="259" w:lineRule="exact"/>
        <w:ind w:firstLine="900"/>
        <w:jc w:val="both"/>
      </w:pPr>
      <w:r>
        <w:t>Арендодатель не предоставляет имущество в пользование Арендатору либо создает препятствия по пользованию имуществом в соответствии с условиями Договора или назначением имущества.</w:t>
      </w:r>
    </w:p>
    <w:p w14:paraId="1779A780" w14:textId="77777777" w:rsidR="00E7439D" w:rsidRDefault="00D87FC9">
      <w:pPr>
        <w:pStyle w:val="20"/>
        <w:numPr>
          <w:ilvl w:val="2"/>
          <w:numId w:val="1"/>
        </w:numPr>
        <w:shd w:val="clear" w:color="auto" w:fill="auto"/>
        <w:tabs>
          <w:tab w:val="left" w:pos="2123"/>
        </w:tabs>
        <w:spacing w:after="292" w:line="259" w:lineRule="exact"/>
        <w:ind w:firstLine="900"/>
        <w:jc w:val="both"/>
      </w:pPr>
      <w:r>
        <w:t>Переданное Арендатору имущество имеет недостатки, препятствующие пользованию им,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Договора.</w:t>
      </w:r>
    </w:p>
    <w:p w14:paraId="311BA64E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03"/>
        </w:tabs>
        <w:ind w:firstLine="900"/>
        <w:jc w:val="both"/>
      </w:pPr>
      <w:bookmarkStart w:id="6" w:name="bookmark6"/>
      <w:r>
        <w:t>Возврат арендованного имущества Арендодателю</w:t>
      </w:r>
      <w:bookmarkEnd w:id="6"/>
    </w:p>
    <w:p w14:paraId="0CC7B8C9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/>
        <w:ind w:firstLine="900"/>
        <w:jc w:val="both"/>
      </w:pPr>
      <w:r>
        <w:t>При прекращении срока действия Договора аренды Арендатор обязан вернуть Арендодателю Объект по акту приема-передачи.</w:t>
      </w:r>
    </w:p>
    <w:p w14:paraId="65089E35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300"/>
        <w:ind w:firstLine="900"/>
        <w:jc w:val="both"/>
      </w:pPr>
      <w:r>
        <w:t>Если Арендатор не возвратил арендованный Объект либо возвратил его несвоевременно, Арендодатель вправе потребовать от Арендатора внесения арендной платы за все время просрочки возврата Объекта. В случае, когда указанная плата не покрывает причиненных собственнику убытков, Арендатор возмещает их в полной сумме сверх неустойки.</w:t>
      </w:r>
    </w:p>
    <w:p w14:paraId="16AA3105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03"/>
        </w:tabs>
        <w:ind w:firstLine="900"/>
        <w:jc w:val="both"/>
      </w:pPr>
      <w:bookmarkStart w:id="7" w:name="bookmark7"/>
      <w:r>
        <w:t>Уведомления и сообщения</w:t>
      </w:r>
      <w:bookmarkEnd w:id="7"/>
    </w:p>
    <w:p w14:paraId="1A275786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/>
        <w:ind w:firstLine="900"/>
        <w:jc w:val="both"/>
      </w:pPr>
      <w:r>
        <w:t>Все уведомления, сообщения, претензии, направляемые в соответствии с Договором или в связи с ним, должны составляться в письменной форме, и будут считаться поданными надлежащим образом, если они посланы заказным письмом, или доставлены лично по юридическим адресам сторон.</w:t>
      </w:r>
    </w:p>
    <w:p w14:paraId="725566D3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/>
        <w:ind w:firstLine="900"/>
        <w:jc w:val="both"/>
      </w:pPr>
      <w: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14:paraId="5156A0DE" w14:textId="77777777" w:rsidR="00E7439D" w:rsidRDefault="00D87FC9">
      <w:pPr>
        <w:pStyle w:val="20"/>
        <w:shd w:val="clear" w:color="auto" w:fill="auto"/>
        <w:spacing w:after="0" w:line="274" w:lineRule="exact"/>
        <w:ind w:firstLine="900"/>
        <w:jc w:val="both"/>
      </w:pPr>
      <w:r>
        <w:t>Признается официальным уведомлением публикация в местной печати соответствующего объявления.</w:t>
      </w:r>
    </w:p>
    <w:p w14:paraId="03663400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74" w:lineRule="exact"/>
        <w:ind w:firstLine="900"/>
        <w:jc w:val="both"/>
      </w:pPr>
      <w: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телетайпу, телефаксу, или дата личного вручения уведомления или сообщения стороне, или дата соответствующей публикации.</w:t>
      </w:r>
      <w:r>
        <w:br w:type="page"/>
      </w:r>
    </w:p>
    <w:p w14:paraId="02E5A531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9"/>
        </w:tabs>
        <w:spacing w:line="266" w:lineRule="exact"/>
        <w:ind w:left="840"/>
        <w:jc w:val="both"/>
      </w:pPr>
      <w:bookmarkStart w:id="8" w:name="bookmark8"/>
      <w:r>
        <w:rPr>
          <w:rStyle w:val="12"/>
          <w:b/>
          <w:bCs/>
        </w:rPr>
        <w:lastRenderedPageBreak/>
        <w:t>Особые условия</w:t>
      </w:r>
      <w:bookmarkEnd w:id="8"/>
    </w:p>
    <w:p w14:paraId="3EFEFD53" w14:textId="77777777" w:rsidR="00E7439D" w:rsidRDefault="00D87FC9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after="0" w:line="312" w:lineRule="exact"/>
        <w:ind w:firstLine="840"/>
        <w:jc w:val="left"/>
      </w:pPr>
      <w:r>
        <w:rPr>
          <w:rStyle w:val="21"/>
        </w:rPr>
        <w:t>Реорганизация, а также перемена собственника арендуемого Объекта не являются основанием для изменения условий или расторжения настоящего Договора.</w:t>
      </w:r>
    </w:p>
    <w:p w14:paraId="57493FA8" w14:textId="77777777" w:rsidR="00E7439D" w:rsidRDefault="00D87FC9">
      <w:pPr>
        <w:pStyle w:val="20"/>
        <w:shd w:val="clear" w:color="auto" w:fill="auto"/>
        <w:tabs>
          <w:tab w:val="left" w:pos="9163"/>
        </w:tabs>
        <w:spacing w:after="0" w:line="266" w:lineRule="exact"/>
        <w:ind w:left="840"/>
        <w:jc w:val="both"/>
      </w:pPr>
      <w:r>
        <w:rPr>
          <w:rStyle w:val="21"/>
        </w:rPr>
        <w:t>8 2 Передача прав Арендатора третьим лицам не допускается.</w:t>
      </w:r>
      <w:r>
        <w:rPr>
          <w:rStyle w:val="21"/>
        </w:rPr>
        <w:tab/>
        <w:t>^</w:t>
      </w:r>
    </w:p>
    <w:p w14:paraId="301BED18" w14:textId="4071DAF2" w:rsidR="00E7439D" w:rsidRDefault="00D87FC9">
      <w:pPr>
        <w:pStyle w:val="20"/>
        <w:shd w:val="clear" w:color="auto" w:fill="auto"/>
        <w:spacing w:after="0" w:line="376" w:lineRule="exact"/>
        <w:ind w:left="840"/>
        <w:jc w:val="both"/>
      </w:pPr>
      <w:r>
        <w:rPr>
          <w:rStyle w:val="217pt"/>
          <w:vertAlign w:val="subscript"/>
        </w:rPr>
        <w:t>8</w:t>
      </w:r>
      <w:r w:rsidR="004E02ED">
        <w:rPr>
          <w:rStyle w:val="2CenturyGothic15pt"/>
        </w:rPr>
        <w:t>.</w:t>
      </w:r>
      <w:r>
        <w:rPr>
          <w:rStyle w:val="2CenturyGothic15pt"/>
        </w:rPr>
        <w:t xml:space="preserve">з! </w:t>
      </w:r>
      <w:r>
        <w:rPr>
          <w:rStyle w:val="21"/>
        </w:rPr>
        <w:t>Продление Договора на неопределенный - срок по истечении срока действия</w:t>
      </w:r>
    </w:p>
    <w:p w14:paraId="3A637C20" w14:textId="77777777" w:rsidR="00E7439D" w:rsidRDefault="00D87FC9">
      <w:pPr>
        <w:pStyle w:val="20"/>
        <w:shd w:val="clear" w:color="auto" w:fill="auto"/>
        <w:spacing w:after="0" w:line="266" w:lineRule="exact"/>
        <w:jc w:val="left"/>
      </w:pPr>
      <w:r>
        <w:rPr>
          <w:rStyle w:val="21"/>
        </w:rPr>
        <w:t>настоящего договора не допускается.</w:t>
      </w:r>
    </w:p>
    <w:p w14:paraId="159D9944" w14:textId="77777777" w:rsidR="00E7439D" w:rsidRDefault="00D87FC9">
      <w:pPr>
        <w:pStyle w:val="20"/>
        <w:numPr>
          <w:ilvl w:val="0"/>
          <w:numId w:val="4"/>
        </w:numPr>
        <w:shd w:val="clear" w:color="auto" w:fill="auto"/>
        <w:tabs>
          <w:tab w:val="left" w:pos="1366"/>
        </w:tabs>
        <w:spacing w:after="0" w:line="266" w:lineRule="exact"/>
        <w:ind w:left="840"/>
        <w:jc w:val="both"/>
      </w:pPr>
      <w:r>
        <w:rPr>
          <w:rStyle w:val="21"/>
        </w:rPr>
        <w:t>Взаимоотношения сторон, не урегулированные настоящим договором,</w:t>
      </w:r>
    </w:p>
    <w:p w14:paraId="5A0D7DAC" w14:textId="77777777" w:rsidR="00E7439D" w:rsidRDefault="00D87FC9">
      <w:pPr>
        <w:pStyle w:val="20"/>
        <w:shd w:val="clear" w:color="auto" w:fill="auto"/>
        <w:spacing w:after="0" w:line="266" w:lineRule="exact"/>
        <w:jc w:val="left"/>
      </w:pPr>
      <w:r>
        <w:rPr>
          <w:rStyle w:val="21"/>
        </w:rPr>
        <w:t>регламентируются действующим законодательством РФ.</w:t>
      </w:r>
    </w:p>
    <w:p w14:paraId="529B239F" w14:textId="77777777" w:rsidR="00E7439D" w:rsidRDefault="00D87FC9">
      <w:pPr>
        <w:pStyle w:val="20"/>
        <w:numPr>
          <w:ilvl w:val="0"/>
          <w:numId w:val="4"/>
        </w:numPr>
        <w:shd w:val="clear" w:color="auto" w:fill="auto"/>
        <w:tabs>
          <w:tab w:val="left" w:pos="1371"/>
        </w:tabs>
        <w:spacing w:after="0" w:line="266" w:lineRule="exact"/>
        <w:ind w:left="840"/>
        <w:jc w:val="both"/>
      </w:pPr>
      <w:r>
        <w:rPr>
          <w:rStyle w:val="21"/>
        </w:rPr>
        <w:t>Настоящий договор составлен в 2 идентичных экземплярах и хранится п д у</w:t>
      </w:r>
    </w:p>
    <w:p w14:paraId="24B2796F" w14:textId="77777777" w:rsidR="00E7439D" w:rsidRDefault="00D87FC9">
      <w:pPr>
        <w:pStyle w:val="20"/>
        <w:shd w:val="clear" w:color="auto" w:fill="auto"/>
        <w:spacing w:after="0" w:line="259" w:lineRule="exact"/>
        <w:jc w:val="left"/>
      </w:pPr>
      <w:r>
        <w:rPr>
          <w:rStyle w:val="21"/>
        </w:rPr>
        <w:t>экземпляру у каждой из сторон.</w:t>
      </w:r>
    </w:p>
    <w:p w14:paraId="6DE955A9" w14:textId="77777777" w:rsidR="00E7439D" w:rsidRDefault="00D87FC9">
      <w:pPr>
        <w:pStyle w:val="20"/>
        <w:numPr>
          <w:ilvl w:val="0"/>
          <w:numId w:val="4"/>
        </w:numPr>
        <w:shd w:val="clear" w:color="auto" w:fill="auto"/>
        <w:tabs>
          <w:tab w:val="left" w:pos="1371"/>
        </w:tabs>
        <w:spacing w:after="0" w:line="259" w:lineRule="exact"/>
        <w:ind w:left="840"/>
        <w:jc w:val="both"/>
      </w:pPr>
      <w:r>
        <w:rPr>
          <w:rStyle w:val="21"/>
        </w:rPr>
        <w:t>К Договору прилагаются:</w:t>
      </w:r>
    </w:p>
    <w:p w14:paraId="2B883965" w14:textId="77777777" w:rsidR="00E7439D" w:rsidRDefault="00D87FC9">
      <w:pPr>
        <w:pStyle w:val="20"/>
        <w:shd w:val="clear" w:color="auto" w:fill="auto"/>
        <w:tabs>
          <w:tab w:val="left" w:pos="1388"/>
        </w:tabs>
        <w:spacing w:after="0" w:line="259" w:lineRule="exact"/>
        <w:ind w:left="1020"/>
        <w:jc w:val="both"/>
      </w:pPr>
      <w:r>
        <w:rPr>
          <w:rStyle w:val="21"/>
        </w:rPr>
        <w:t>а)</w:t>
      </w:r>
      <w:r>
        <w:rPr>
          <w:rStyle w:val="21"/>
        </w:rPr>
        <w:tab/>
        <w:t>расчет арендной платы (Приложение № 1)</w:t>
      </w:r>
    </w:p>
    <w:p w14:paraId="240E9B0E" w14:textId="77777777" w:rsidR="00E7439D" w:rsidRDefault="00D87FC9">
      <w:pPr>
        <w:pStyle w:val="20"/>
        <w:shd w:val="clear" w:color="auto" w:fill="auto"/>
        <w:tabs>
          <w:tab w:val="left" w:pos="1402"/>
        </w:tabs>
        <w:spacing w:after="280" w:line="266" w:lineRule="exact"/>
        <w:ind w:left="1020"/>
        <w:jc w:val="both"/>
      </w:pPr>
      <w:r>
        <w:rPr>
          <w:rStyle w:val="21"/>
        </w:rPr>
        <w:t>б)</w:t>
      </w:r>
      <w:r>
        <w:rPr>
          <w:rStyle w:val="21"/>
        </w:rPr>
        <w:tab/>
        <w:t>акт приема-передачи (Приложение № 2);</w:t>
      </w:r>
    </w:p>
    <w:p w14:paraId="5F5F26E0" w14:textId="77777777" w:rsidR="00E7439D" w:rsidRDefault="00D87F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9"/>
        </w:tabs>
        <w:spacing w:after="280" w:line="266" w:lineRule="exact"/>
        <w:ind w:left="840"/>
        <w:jc w:val="both"/>
      </w:pPr>
      <w:bookmarkStart w:id="9" w:name="bookmark9"/>
      <w:r>
        <w:rPr>
          <w:rStyle w:val="12"/>
          <w:b/>
          <w:bCs/>
        </w:rPr>
        <w:t>Реквизиты сторон</w:t>
      </w:r>
      <w:bookmarkEnd w:id="9"/>
    </w:p>
    <w:p w14:paraId="60634174" w14:textId="77777777" w:rsidR="00E7439D" w:rsidRDefault="00182582">
      <w:pPr>
        <w:pStyle w:val="10"/>
        <w:keepNext/>
        <w:keepLines/>
        <w:shd w:val="clear" w:color="auto" w:fill="auto"/>
        <w:spacing w:line="266" w:lineRule="exact"/>
        <w:jc w:val="left"/>
        <w:sectPr w:rsidR="00E7439D">
          <w:pgSz w:w="11900" w:h="16840"/>
          <w:pgMar w:top="1130" w:right="512" w:bottom="1147" w:left="103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246630" distR="63500" simplePos="0" relativeHeight="377487104" behindDoc="1" locked="0" layoutInCell="1" allowOverlap="1" wp14:anchorId="4588BDCE" wp14:editId="29E66400">
                <wp:simplePos x="0" y="0"/>
                <wp:positionH relativeFrom="margin">
                  <wp:posOffset>3471545</wp:posOffset>
                </wp:positionH>
                <wp:positionV relativeFrom="paragraph">
                  <wp:posOffset>-104775</wp:posOffset>
                </wp:positionV>
                <wp:extent cx="804545" cy="168910"/>
                <wp:effectExtent l="1270" t="0" r="3810" b="2540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7E14" w14:textId="77777777" w:rsidR="00E7439D" w:rsidRDefault="00D87FC9">
                            <w:pPr>
                              <w:pStyle w:val="3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8.25pt;width:63.35pt;height:13.3pt;z-index:-125829376;visibility:visible;mso-wrap-style:square;mso-width-percent:0;mso-height-percent:0;mso-wrap-distance-left:176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18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" filled="f" stroked="f">
                <v:textbox style="mso-fit-shape-to-text:t" inset="0,0,0,0">
                  <w:txbxContent>
                    <w:p w:rsidR="00E7439D" w:rsidRDefault="00D87FC9">
                      <w:pPr>
                        <w:pStyle w:val="3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Арендатор: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10"/>
      <w:r w:rsidR="00D87FC9">
        <w:rPr>
          <w:rStyle w:val="12"/>
          <w:b/>
          <w:bCs/>
        </w:rPr>
        <w:t>Арендодатель:</w:t>
      </w:r>
      <w:bookmarkEnd w:id="10"/>
    </w:p>
    <w:p w14:paraId="5AD2F66D" w14:textId="77777777" w:rsidR="00E7439D" w:rsidRDefault="00E7439D">
      <w:pPr>
        <w:spacing w:line="115" w:lineRule="exact"/>
        <w:rPr>
          <w:sz w:val="9"/>
          <w:szCs w:val="9"/>
        </w:rPr>
      </w:pPr>
    </w:p>
    <w:p w14:paraId="6A449407" w14:textId="77777777" w:rsidR="00E7439D" w:rsidRDefault="00E7439D">
      <w:pPr>
        <w:rPr>
          <w:sz w:val="2"/>
          <w:szCs w:val="2"/>
        </w:rPr>
        <w:sectPr w:rsidR="00E7439D">
          <w:type w:val="continuous"/>
          <w:pgSz w:w="11900" w:h="16840"/>
          <w:pgMar w:top="1124" w:right="0" w:bottom="6846" w:left="0" w:header="0" w:footer="3" w:gutter="0"/>
          <w:cols w:space="720"/>
          <w:noEndnote/>
          <w:docGrid w:linePitch="360"/>
        </w:sectPr>
      </w:pPr>
    </w:p>
    <w:p w14:paraId="63EFC7FA" w14:textId="77777777" w:rsidR="00E7439D" w:rsidRDefault="00D87FC9">
      <w:pPr>
        <w:pStyle w:val="20"/>
        <w:shd w:val="clear" w:color="auto" w:fill="auto"/>
        <w:spacing w:after="0" w:line="283" w:lineRule="exact"/>
        <w:jc w:val="both"/>
      </w:pPr>
      <w:r>
        <w:rPr>
          <w:rStyle w:val="21"/>
        </w:rPr>
        <w:t>Муниципальное бюджетное учреждение дополнительного образования детско</w:t>
      </w:r>
      <w:r>
        <w:rPr>
          <w:rStyle w:val="21"/>
        </w:rPr>
        <w:softHyphen/>
        <w:t xml:space="preserve">юношеская спортивная школа г. Амурска Амурского муниципального района Хабаровского края ИНН 2706017708 / КПП270601001 </w:t>
      </w:r>
      <w:r>
        <w:rPr>
          <w:rStyle w:val="23"/>
        </w:rPr>
        <w:t>ОТДЕЛЕНИЕ ХАБАРОВСК г. ХАБАРОВСК</w:t>
      </w:r>
    </w:p>
    <w:p w14:paraId="00D7B032" w14:textId="77777777" w:rsidR="00E7439D" w:rsidRDefault="00D87FC9">
      <w:pPr>
        <w:pStyle w:val="30"/>
        <w:shd w:val="clear" w:color="auto" w:fill="auto"/>
        <w:spacing w:before="0" w:after="0" w:line="288" w:lineRule="exact"/>
        <w:jc w:val="left"/>
      </w:pPr>
      <w:r>
        <w:rPr>
          <w:rStyle w:val="31"/>
          <w:b/>
          <w:bCs/>
        </w:rPr>
        <w:t>Р/ЧС :40701810200001000015 БИК: 040813001 ОКТМО 08603101</w:t>
      </w:r>
    </w:p>
    <w:p w14:paraId="6D8F10A1" w14:textId="77777777" w:rsidR="00E7439D" w:rsidRDefault="00D87FC9">
      <w:pPr>
        <w:pStyle w:val="20"/>
        <w:shd w:val="clear" w:color="auto" w:fill="auto"/>
        <w:tabs>
          <w:tab w:val="left" w:pos="2678"/>
        </w:tabs>
        <w:spacing w:after="0" w:line="240" w:lineRule="exact"/>
        <w:jc w:val="both"/>
      </w:pPr>
      <w:r>
        <w:rPr>
          <w:rStyle w:val="21"/>
        </w:rPr>
        <w:t>Юридический адрес: 682640, г. Амурск, ул. Амурская 3 а, тел.:</w:t>
      </w:r>
      <w:r>
        <w:rPr>
          <w:rStyle w:val="21"/>
        </w:rPr>
        <w:tab/>
        <w:t>(42142) 2-67-45</w:t>
      </w:r>
    </w:p>
    <w:p w14:paraId="247DDF9C" w14:textId="77777777" w:rsidR="00E7439D" w:rsidRDefault="00D87FC9">
      <w:pPr>
        <w:pStyle w:val="20"/>
        <w:shd w:val="clear" w:color="auto" w:fill="auto"/>
        <w:spacing w:after="0" w:line="240" w:lineRule="exact"/>
        <w:jc w:val="left"/>
      </w:pPr>
      <w:r>
        <w:rPr>
          <w:rStyle w:val="21"/>
        </w:rPr>
        <w:t xml:space="preserve">Электронный адрес: </w:t>
      </w:r>
      <w:hyperlink r:id="rId7" w:history="1">
        <w:r>
          <w:rPr>
            <w:rStyle w:val="21"/>
            <w:lang w:val="en-US" w:eastAsia="en-US" w:bidi="en-US"/>
          </w:rPr>
          <w:t>sportshkola</w:t>
        </w:r>
        <w:r w:rsidRPr="00D73A41">
          <w:rPr>
            <w:rStyle w:val="21"/>
            <w:lang w:eastAsia="en-US" w:bidi="en-US"/>
          </w:rPr>
          <w:t>_2@</w:t>
        </w:r>
        <w:r>
          <w:rPr>
            <w:rStyle w:val="21"/>
            <w:lang w:val="en-US" w:eastAsia="en-US" w:bidi="en-US"/>
          </w:rPr>
          <w:t>mail</w:t>
        </w:r>
        <w:r w:rsidRPr="00D73A41">
          <w:rPr>
            <w:rStyle w:val="21"/>
            <w:lang w:eastAsia="en-US" w:bidi="en-US"/>
          </w:rPr>
          <w:t>.</w:t>
        </w:r>
        <w:r>
          <w:rPr>
            <w:rStyle w:val="21"/>
            <w:lang w:val="en-US" w:eastAsia="en-US" w:bidi="en-US"/>
          </w:rPr>
          <w:t>ru</w:t>
        </w:r>
      </w:hyperlink>
    </w:p>
    <w:p w14:paraId="0BF83114" w14:textId="77777777" w:rsidR="00E7439D" w:rsidRDefault="00D87FC9">
      <w:pPr>
        <w:pStyle w:val="20"/>
        <w:shd w:val="clear" w:color="auto" w:fill="auto"/>
        <w:tabs>
          <w:tab w:val="left" w:pos="2870"/>
        </w:tabs>
        <w:spacing w:after="0" w:line="307" w:lineRule="exact"/>
        <w:jc w:val="both"/>
      </w:pPr>
      <w:r>
        <w:br w:type="column"/>
      </w:r>
      <w:r>
        <w:rPr>
          <w:rStyle w:val="21"/>
        </w:rPr>
        <w:t>Индивидуальный</w:t>
      </w:r>
      <w:r>
        <w:rPr>
          <w:rStyle w:val="21"/>
        </w:rPr>
        <w:tab/>
        <w:t>предприниматель</w:t>
      </w:r>
    </w:p>
    <w:p w14:paraId="4B7F71BB" w14:textId="77777777" w:rsidR="00E7439D" w:rsidRDefault="00D87FC9">
      <w:pPr>
        <w:pStyle w:val="20"/>
        <w:shd w:val="clear" w:color="auto" w:fill="auto"/>
        <w:spacing w:after="0" w:line="307" w:lineRule="exact"/>
        <w:jc w:val="left"/>
      </w:pPr>
      <w:r>
        <w:rPr>
          <w:rStyle w:val="21"/>
        </w:rPr>
        <w:t>ЯКОВЛЕВА ЛЮБОВЬ АЛЕКСАНДРОВНА ИНН 753100043766 ОЕРН 307270310200058</w:t>
      </w:r>
    </w:p>
    <w:p w14:paraId="733AE5E0" w14:textId="77777777" w:rsidR="00E7439D" w:rsidRDefault="00D87FC9">
      <w:pPr>
        <w:pStyle w:val="20"/>
        <w:shd w:val="clear" w:color="auto" w:fill="auto"/>
        <w:spacing w:after="0" w:line="326" w:lineRule="exact"/>
        <w:jc w:val="both"/>
        <w:sectPr w:rsidR="00E7439D">
          <w:type w:val="continuous"/>
          <w:pgSz w:w="11900" w:h="16840"/>
          <w:pgMar w:top="1124" w:right="896" w:bottom="6846" w:left="1299" w:header="0" w:footer="3" w:gutter="0"/>
          <w:cols w:num="2" w:space="202"/>
          <w:noEndnote/>
          <w:docGrid w:linePitch="360"/>
        </w:sectPr>
      </w:pPr>
      <w:r>
        <w:rPr>
          <w:rStyle w:val="21"/>
        </w:rPr>
        <w:t>Юридический адрес: 681010, г. Комсомольск- на-Амуре, пр-кт. Первостроителей 41-292</w:t>
      </w:r>
    </w:p>
    <w:p w14:paraId="3591C580" w14:textId="77777777" w:rsidR="00E7439D" w:rsidRDefault="00E7439D">
      <w:pPr>
        <w:spacing w:before="32" w:after="32" w:line="240" w:lineRule="exact"/>
        <w:rPr>
          <w:sz w:val="19"/>
          <w:szCs w:val="19"/>
        </w:rPr>
      </w:pPr>
    </w:p>
    <w:p w14:paraId="3452948B" w14:textId="77777777" w:rsidR="00E7439D" w:rsidRDefault="00E7439D">
      <w:pPr>
        <w:rPr>
          <w:sz w:val="2"/>
          <w:szCs w:val="2"/>
        </w:rPr>
        <w:sectPr w:rsidR="00E7439D">
          <w:type w:val="continuous"/>
          <w:pgSz w:w="11900" w:h="16840"/>
          <w:pgMar w:top="1109" w:right="0" w:bottom="1109" w:left="0" w:header="0" w:footer="3" w:gutter="0"/>
          <w:cols w:space="720"/>
          <w:noEndnote/>
          <w:docGrid w:linePitch="360"/>
        </w:sectPr>
      </w:pPr>
    </w:p>
    <w:p w14:paraId="5F19788D" w14:textId="77777777" w:rsidR="00E7439D" w:rsidRDefault="0018258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6971784" wp14:editId="6D6DC950">
                <wp:simplePos x="0" y="0"/>
                <wp:positionH relativeFrom="margin">
                  <wp:posOffset>48895</wp:posOffset>
                </wp:positionH>
                <wp:positionV relativeFrom="paragraph">
                  <wp:posOffset>0</wp:posOffset>
                </wp:positionV>
                <wp:extent cx="1868170" cy="1849120"/>
                <wp:effectExtent l="1905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AEF8" w14:textId="77777777" w:rsidR="00E7439D" w:rsidRDefault="00D87FC9">
                            <w:pPr>
                              <w:pStyle w:val="24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Подписи сторон:</w:t>
                            </w:r>
                          </w:p>
                          <w:p w14:paraId="55D81451" w14:textId="77777777" w:rsidR="00E7439D" w:rsidRDefault="00D87FC9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от Арендодателя:</w:t>
                            </w:r>
                          </w:p>
                          <w:p w14:paraId="5D90586B" w14:textId="77777777" w:rsidR="00E7439D" w:rsidRDefault="001825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83E46F5" wp14:editId="68350E93">
                                  <wp:extent cx="1866900" cy="1514475"/>
                                  <wp:effectExtent l="0" t="0" r="0" b="0"/>
                                  <wp:docPr id="2" name="Рисунок 2" descr="C:\Users\Бугаева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Бугаева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85pt;margin-top:0;width:147.1pt;height:14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C9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" filled="f" stroked="f">
                <v:textbox style="mso-fit-shape-to-text:t" inset="0,0,0,0">
                  <w:txbxContent>
                    <w:p w:rsidR="00E7439D" w:rsidRDefault="00D87FC9">
                      <w:pPr>
                        <w:pStyle w:val="24"/>
                        <w:shd w:val="clear" w:color="auto" w:fill="auto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Подписи сторон:</w:t>
                      </w:r>
                    </w:p>
                    <w:p w:rsidR="00E7439D" w:rsidRDefault="00D87FC9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от Арендодателя:</w:t>
                      </w:r>
                    </w:p>
                    <w:p w:rsidR="00E7439D" w:rsidRDefault="001825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66900" cy="1514475"/>
                            <wp:effectExtent l="0" t="0" r="0" b="0"/>
                            <wp:docPr id="2" name="Рисунок 2" descr="C:\Users\Бугаева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Бугаева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7D10244" wp14:editId="1850BC74">
                <wp:simplePos x="0" y="0"/>
                <wp:positionH relativeFrom="margin">
                  <wp:posOffset>2005965</wp:posOffset>
                </wp:positionH>
                <wp:positionV relativeFrom="paragraph">
                  <wp:posOffset>541020</wp:posOffset>
                </wp:positionV>
                <wp:extent cx="1097280" cy="168910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0CF7A" w14:textId="77777777" w:rsidR="00E7439D" w:rsidRDefault="00D87FC9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.В. Колганов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7.95pt;margin-top:42.6pt;width:86.4pt;height:13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BN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" filled="f" stroked="f">
                <v:textbox style="mso-fit-shape-to-text:t" inset="0,0,0,0">
                  <w:txbxContent>
                    <w:p w:rsidR="00E7439D" w:rsidRDefault="00D87FC9">
                      <w:pPr>
                        <w:pStyle w:val="20"/>
                        <w:shd w:val="clear" w:color="auto" w:fill="auto"/>
                        <w:spacing w:after="0" w:line="266" w:lineRule="exact"/>
                        <w:jc w:val="left"/>
                      </w:pPr>
                      <w:r>
                        <w:rPr>
                          <w:rStyle w:val="2Exact2"/>
                        </w:rPr>
                        <w:t>.В. Колганов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C5A6822" wp14:editId="6359D0D1">
                <wp:simplePos x="0" y="0"/>
                <wp:positionH relativeFrom="margin">
                  <wp:posOffset>3514725</wp:posOffset>
                </wp:positionH>
                <wp:positionV relativeFrom="paragraph">
                  <wp:posOffset>67310</wp:posOffset>
                </wp:positionV>
                <wp:extent cx="2934970" cy="1070610"/>
                <wp:effectExtent l="63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FE84F" w14:textId="77777777" w:rsidR="00E7439D" w:rsidRDefault="00D87FC9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от Арендатора:</w:t>
                            </w:r>
                          </w:p>
                          <w:p w14:paraId="6F7FF2EB" w14:textId="77777777" w:rsidR="00E7439D" w:rsidRDefault="0018258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67D1AFB" wp14:editId="1880F982">
                                  <wp:extent cx="2933700" cy="904875"/>
                                  <wp:effectExtent l="0" t="0" r="0" b="0"/>
                                  <wp:docPr id="4" name="Рисунок 4" descr="C:\Users\Бугаева\AppData\Local\Temp\ABBYY\PDFTransformer\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Бугаева\AppData\Local\Temp\ABBYY\PDFTransformer\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6.75pt;margin-top:5.3pt;width:231.1pt;height:84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24sA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" filled="f" stroked="f">
                <v:textbox style="mso-fit-shape-to-text:t" inset="0,0,0,0">
                  <w:txbxContent>
                    <w:p w:rsidR="00E7439D" w:rsidRDefault="00D87FC9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от Арендатора:</w:t>
                      </w:r>
                    </w:p>
                    <w:p w:rsidR="00E7439D" w:rsidRDefault="0018258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33700" cy="904875"/>
                            <wp:effectExtent l="0" t="0" r="0" b="0"/>
                            <wp:docPr id="4" name="Рисунок 4" descr="C:\Users\Бугаева\AppData\Local\Temp\ABBYY\PDFTransformer\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Бугаева\AppData\Local\Temp\ABBYY\PDFTransformer\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2B42D" w14:textId="77777777" w:rsidR="00E7439D" w:rsidRDefault="00E7439D">
      <w:pPr>
        <w:spacing w:line="360" w:lineRule="exact"/>
      </w:pPr>
    </w:p>
    <w:p w14:paraId="07372553" w14:textId="77777777" w:rsidR="00E7439D" w:rsidRDefault="00E7439D">
      <w:pPr>
        <w:spacing w:line="360" w:lineRule="exact"/>
      </w:pPr>
    </w:p>
    <w:p w14:paraId="699FA81B" w14:textId="77777777" w:rsidR="00E7439D" w:rsidRDefault="00E7439D">
      <w:pPr>
        <w:spacing w:line="360" w:lineRule="exact"/>
      </w:pPr>
    </w:p>
    <w:p w14:paraId="2D011489" w14:textId="77777777" w:rsidR="00E7439D" w:rsidRDefault="00E7439D">
      <w:pPr>
        <w:spacing w:line="360" w:lineRule="exact"/>
      </w:pPr>
    </w:p>
    <w:p w14:paraId="1D7DA7DC" w14:textId="77777777" w:rsidR="00E7439D" w:rsidRDefault="00E7439D">
      <w:pPr>
        <w:spacing w:line="360" w:lineRule="exact"/>
      </w:pPr>
    </w:p>
    <w:p w14:paraId="789D5F76" w14:textId="77777777" w:rsidR="00E7439D" w:rsidRDefault="00E7439D">
      <w:pPr>
        <w:spacing w:line="717" w:lineRule="exact"/>
      </w:pPr>
    </w:p>
    <w:p w14:paraId="48642914" w14:textId="77777777" w:rsidR="00E7439D" w:rsidRDefault="00E7439D">
      <w:pPr>
        <w:rPr>
          <w:sz w:val="2"/>
          <w:szCs w:val="2"/>
        </w:rPr>
      </w:pPr>
    </w:p>
    <w:sectPr w:rsidR="00E7439D">
      <w:type w:val="continuous"/>
      <w:pgSz w:w="11900" w:h="16840"/>
      <w:pgMar w:top="1109" w:right="800" w:bottom="1109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461C5" w14:textId="77777777" w:rsidR="007C5B11" w:rsidRDefault="007C5B11">
      <w:r>
        <w:separator/>
      </w:r>
    </w:p>
  </w:endnote>
  <w:endnote w:type="continuationSeparator" w:id="0">
    <w:p w14:paraId="5A7A55D6" w14:textId="77777777" w:rsidR="007C5B11" w:rsidRDefault="007C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253A" w14:textId="77777777" w:rsidR="007C5B11" w:rsidRDefault="007C5B11"/>
  </w:footnote>
  <w:footnote w:type="continuationSeparator" w:id="0">
    <w:p w14:paraId="22B4ED98" w14:textId="77777777" w:rsidR="007C5B11" w:rsidRDefault="007C5B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8D0"/>
    <w:multiLevelType w:val="multilevel"/>
    <w:tmpl w:val="4AAE838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9105C"/>
    <w:multiLevelType w:val="multilevel"/>
    <w:tmpl w:val="7FAC7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B321E"/>
    <w:multiLevelType w:val="multilevel"/>
    <w:tmpl w:val="AB7A106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84D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C92A70"/>
    <w:multiLevelType w:val="multilevel"/>
    <w:tmpl w:val="7E0C24E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9D"/>
    <w:rsid w:val="00182582"/>
    <w:rsid w:val="004E02ED"/>
    <w:rsid w:val="007C5B11"/>
    <w:rsid w:val="00D73A41"/>
    <w:rsid w:val="00D87FC9"/>
    <w:rsid w:val="00E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087"/>
  <w15:docId w15:val="{67177F35-775C-46C1-B515-E31A1595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84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enturyGothic15pt">
    <w:name w:val="Основной текст (2) + Century Gothic;1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0" w:after="20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shkola_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</dc:creator>
  <cp:lastModifiedBy>Zamdir</cp:lastModifiedBy>
  <cp:revision>2</cp:revision>
  <dcterms:created xsi:type="dcterms:W3CDTF">2021-02-25T04:13:00Z</dcterms:created>
  <dcterms:modified xsi:type="dcterms:W3CDTF">2021-02-26T01:35:00Z</dcterms:modified>
</cp:coreProperties>
</file>