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F2" w:rsidRDefault="00450547" w:rsidP="008B6F4F">
      <w:pPr>
        <w:spacing w:after="0" w:line="240" w:lineRule="auto"/>
        <w:ind w:firstLine="142"/>
        <w:rPr>
          <w:i/>
          <w:sz w:val="36"/>
          <w:szCs w:val="36"/>
        </w:rPr>
      </w:pPr>
      <w:r w:rsidRPr="00450547">
        <w:rPr>
          <w:b w:val="0"/>
          <w:noProof/>
          <w:color w:val="0F0F0F"/>
          <w:spacing w:val="2"/>
          <w:sz w:val="28"/>
          <w:szCs w:val="28"/>
          <w:lang w:eastAsia="ru-RU"/>
        </w:rPr>
        <w:pict>
          <v:rect id="Прямоугольник 10" o:spid="_x0000_s1026" style="position:absolute;left:0;text-align:left;margin-left:0;margin-top:40.2pt;width:285.75pt;height:66.75pt;z-index:25167872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" fillcolor="white [3201]" stroked="f" strokeweight="1pt">
            <v:textbox>
              <w:txbxContent>
                <w:p w:rsidR="00C4704A" w:rsidRDefault="00C4704A" w:rsidP="00C4704A">
                  <w:pPr>
                    <w:spacing w:after="0" w:line="240" w:lineRule="auto"/>
                    <w:jc w:val="center"/>
                    <w:rPr>
                      <w:i/>
                      <w:sz w:val="36"/>
                      <w:szCs w:val="36"/>
                    </w:rPr>
                  </w:pPr>
                  <w:r w:rsidRPr="006707BB">
                    <w:rPr>
                      <w:i/>
                      <w:sz w:val="36"/>
                      <w:szCs w:val="36"/>
                    </w:rPr>
                    <w:t>ПАМЯТКА</w:t>
                  </w:r>
                </w:p>
                <w:p w:rsidR="00C4704A" w:rsidRPr="00C4704A" w:rsidRDefault="00C4704A" w:rsidP="0080459C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caps/>
                      <w:color w:val="7030A0"/>
                      <w:sz w:val="36"/>
                      <w:szCs w:val="36"/>
                    </w:rPr>
                    <w:t xml:space="preserve">ОСТОРОЖНО, </w:t>
                  </w:r>
                  <w:r w:rsidR="0080459C">
                    <w:rPr>
                      <w:b/>
                      <w:caps/>
                      <w:color w:val="7030A0"/>
                      <w:sz w:val="36"/>
                      <w:szCs w:val="36"/>
                    </w:rPr>
                    <w:t>тЕРРОРИЗМ!</w:t>
                  </w:r>
                </w:p>
              </w:txbxContent>
            </v:textbox>
            <w10:wrap anchorx="margin"/>
          </v:rect>
        </w:pict>
      </w:r>
      <w:r w:rsidRPr="00450547">
        <w:rPr>
          <w:noProof/>
          <w:lang w:eastAsia="ru-RU"/>
        </w:rPr>
        <w:pict>
          <v:rect id="Прямоугольник 3" o:spid="_x0000_s1027" style="position:absolute;left:0;text-align:left;margin-left:423.2pt;margin-top:.45pt;width:108pt;height:9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" fillcolor="white [3201]" stroked="f" strokeweight="1pt">
            <v:textbox>
              <w:txbxContent>
                <w:p w:rsidR="00B80BFC" w:rsidRDefault="00AB4ECD" w:rsidP="00B80BFC">
                  <w:pPr>
                    <w:jc w:val="center"/>
                  </w:pPr>
                  <w:r w:rsidRPr="0090769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48122" cy="1152525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560" cy="1178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50547">
        <w:rPr>
          <w:noProof/>
          <w:lang w:eastAsia="ru-RU"/>
        </w:rPr>
        <w:pict>
          <v:rect id="Прямоугольник 4" o:spid="_x0000_s1028" style="position:absolute;left:0;text-align:left;margin-left:0;margin-top:.45pt;width:285pt;height:33pt;z-index:25165926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" strokecolor="white">
            <v:textbox>
              <w:txbxContent>
                <w:p w:rsidR="00B634F2" w:rsidRPr="005577F2" w:rsidRDefault="00B634F2" w:rsidP="00B80BFC">
                  <w:pPr>
                    <w:spacing w:after="0" w:line="240" w:lineRule="auto"/>
                    <w:jc w:val="center"/>
                  </w:pPr>
                  <w:r w:rsidRPr="005577F2">
                    <w:t xml:space="preserve">УПРАВЛЕНИЕ ГРАЖДАНСКОЙ ЗАЩИТЫ </w:t>
                  </w:r>
                </w:p>
                <w:p w:rsidR="00B634F2" w:rsidRPr="005577F2" w:rsidRDefault="00B634F2" w:rsidP="00B80BFC">
                  <w:pPr>
                    <w:spacing w:after="0" w:line="240" w:lineRule="auto"/>
                    <w:jc w:val="center"/>
                  </w:pPr>
                  <w:r w:rsidRPr="005577F2">
                    <w:t>АМУРСКОГО МУНИЦИПАЛЬНОГО РАЙОНА</w:t>
                  </w:r>
                </w:p>
                <w:p w:rsidR="00B634F2" w:rsidRPr="005577F2" w:rsidRDefault="00B634F2" w:rsidP="00B634F2"/>
              </w:txbxContent>
            </v:textbox>
            <w10:wrap anchorx="page"/>
          </v:rect>
        </w:pict>
      </w:r>
      <w:r w:rsidR="00B634F2" w:rsidRPr="006707BB">
        <w:rPr>
          <w:noProof/>
          <w:sz w:val="28"/>
          <w:szCs w:val="28"/>
          <w:lang w:eastAsia="ru-RU"/>
        </w:rPr>
        <w:drawing>
          <wp:inline distT="0" distB="0" distL="0" distR="0">
            <wp:extent cx="1085850" cy="1123950"/>
            <wp:effectExtent l="0" t="0" r="0" b="0"/>
            <wp:docPr id="2" name="Рисунок 2" descr="EMBLEMA новая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новая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50" cy="11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4F" w:rsidRPr="00C4704A" w:rsidRDefault="008B6F4F" w:rsidP="00C4704A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caps/>
          <w:color w:val="7030A0"/>
          <w:sz w:val="36"/>
          <w:szCs w:val="36"/>
        </w:rPr>
      </w:pPr>
    </w:p>
    <w:p w:rsidR="008B6F4F" w:rsidRDefault="0080459C" w:rsidP="0080459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  <w:r w:rsidRPr="0080459C">
        <w:rPr>
          <w:rFonts w:ascii="Verdana" w:hAnsi="Verdana"/>
          <w:noProof/>
          <w:color w:val="444444"/>
          <w:sz w:val="17"/>
          <w:szCs w:val="17"/>
        </w:rPr>
        <w:drawing>
          <wp:inline distT="0" distB="0" distL="0" distR="0">
            <wp:extent cx="6543675" cy="7543117"/>
            <wp:effectExtent l="0" t="0" r="0" b="1270"/>
            <wp:docPr id="1" name="Рисунок 1" descr="C:\Users\KRASILNIKOVAIP\Downloads\profilaktika-terro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LNIKOVAIP\Downloads\profilaktika-terror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29" t="12890" r="4131" b="3906"/>
                    <a:stretch/>
                  </pic:blipFill>
                  <pic:spPr bwMode="auto">
                    <a:xfrm>
                      <a:off x="0" y="0"/>
                      <a:ext cx="6565668" cy="756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ECD" w:rsidRDefault="00450547" w:rsidP="0080459C">
      <w:pPr>
        <w:pStyle w:val="a6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color w:val="444444"/>
          <w:sz w:val="17"/>
          <w:szCs w:val="17"/>
        </w:rPr>
      </w:pPr>
      <w:r w:rsidRPr="00450547">
        <w:rPr>
          <w:b/>
          <w:bCs/>
          <w:noProof/>
          <w:color w:val="002060"/>
          <w:sz w:val="32"/>
          <w:szCs w:val="32"/>
        </w:rPr>
        <w:pict>
          <v:rect id="Прямоугольник 14" o:spid="_x0000_s1029" style="position:absolute;margin-left:0;margin-top:6pt;width:546.75pt;height:75pt;z-index:251676672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" fillcolor="white [3201]" stroked="f" strokeweight="1pt">
            <v:textbox>
              <w:txbxContent>
                <w:p w:rsidR="0065262C" w:rsidRPr="0080459C" w:rsidRDefault="0065262C" w:rsidP="0080459C">
                  <w:pPr>
                    <w:pStyle w:val="a3"/>
                    <w:ind w:firstLine="284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0459C">
                    <w:rPr>
                      <w:b/>
                      <w:sz w:val="36"/>
                      <w:szCs w:val="36"/>
                    </w:rPr>
                    <w:t>В случае террористической угрозы звоните по телефонам: 02 (102) или на</w:t>
                  </w:r>
                  <w:r w:rsidR="002C681C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0459C">
                    <w:rPr>
                      <w:b/>
                      <w:color w:val="FF0000"/>
                      <w:sz w:val="36"/>
                      <w:szCs w:val="36"/>
                    </w:rPr>
                    <w:t>единый номер вызова экстренных оперативных служб 112.</w:t>
                  </w:r>
                </w:p>
                <w:p w:rsidR="0065262C" w:rsidRDefault="0065262C" w:rsidP="0065262C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p w:rsidR="00FF0C18" w:rsidRDefault="00450547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  <w:r w:rsidRPr="00450547">
        <w:rPr>
          <w:noProof/>
          <w:sz w:val="22"/>
          <w:szCs w:val="22"/>
        </w:rPr>
        <w:pict>
          <v:rect id="Прямоугольник 20" o:spid="_x0000_s1030" style="position:absolute;left:0;text-align:left;margin-left:351.3pt;margin-top:7.15pt;width:221.25pt;height:20.25pt;z-index:251673600;visibility:visible;mso-position-horizontal:righ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" fillcolor="white [3201]" stroked="f" strokeweight="1pt">
            <v:textbox>
              <w:txbxContent>
                <w:p w:rsidR="00632816" w:rsidRDefault="00632816" w:rsidP="00632816">
                  <w:pPr>
                    <w:jc w:val="right"/>
                  </w:pPr>
                  <w:r w:rsidRPr="00C331E2">
                    <w:rPr>
                      <w:sz w:val="22"/>
                      <w:szCs w:val="22"/>
                    </w:rPr>
                    <w:t>Пресс – центр «Служба спасения 112»</w:t>
                  </w:r>
                </w:p>
              </w:txbxContent>
            </v:textbox>
            <w10:wrap anchorx="margin"/>
          </v:rect>
        </w:pict>
      </w:r>
    </w:p>
    <w:p w:rsidR="00FF0C18" w:rsidRDefault="00FF0C18" w:rsidP="00063F89">
      <w:pPr>
        <w:pStyle w:val="a6"/>
        <w:shd w:val="clear" w:color="auto" w:fill="FFFFFF"/>
        <w:spacing w:before="0" w:beforeAutospacing="0" w:after="0" w:afterAutospacing="0" w:line="248" w:lineRule="atLeast"/>
        <w:ind w:firstLine="540"/>
        <w:jc w:val="both"/>
        <w:rPr>
          <w:rStyle w:val="a7"/>
          <w:rFonts w:eastAsia="Calibri"/>
          <w:color w:val="002060"/>
          <w:sz w:val="32"/>
          <w:szCs w:val="32"/>
        </w:rPr>
      </w:pPr>
    </w:p>
    <w:sectPr w:rsidR="00FF0C18" w:rsidSect="00C331E2">
      <w:pgSz w:w="11906" w:h="16838"/>
      <w:pgMar w:top="426" w:right="7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02B" w:rsidRDefault="007C402B" w:rsidP="00782514">
      <w:pPr>
        <w:spacing w:after="0" w:line="240" w:lineRule="auto"/>
      </w:pPr>
      <w:r>
        <w:separator/>
      </w:r>
    </w:p>
  </w:endnote>
  <w:endnote w:type="continuationSeparator" w:id="1">
    <w:p w:rsidR="007C402B" w:rsidRDefault="007C402B" w:rsidP="0078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02B" w:rsidRDefault="007C402B" w:rsidP="00782514">
      <w:pPr>
        <w:spacing w:after="0" w:line="240" w:lineRule="auto"/>
      </w:pPr>
      <w:r>
        <w:separator/>
      </w:r>
    </w:p>
  </w:footnote>
  <w:footnote w:type="continuationSeparator" w:id="1">
    <w:p w:rsidR="007C402B" w:rsidRDefault="007C402B" w:rsidP="0078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304"/>
    <w:multiLevelType w:val="hybridMultilevel"/>
    <w:tmpl w:val="C57CB2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B62C9A"/>
    <w:multiLevelType w:val="hybridMultilevel"/>
    <w:tmpl w:val="BE3A2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641"/>
    <w:rsid w:val="00063F89"/>
    <w:rsid w:val="00092915"/>
    <w:rsid w:val="001F1A9B"/>
    <w:rsid w:val="002442F3"/>
    <w:rsid w:val="002C681C"/>
    <w:rsid w:val="002D03D5"/>
    <w:rsid w:val="002E55CC"/>
    <w:rsid w:val="003531EC"/>
    <w:rsid w:val="00450547"/>
    <w:rsid w:val="00465AA7"/>
    <w:rsid w:val="004D747F"/>
    <w:rsid w:val="00561B62"/>
    <w:rsid w:val="00632816"/>
    <w:rsid w:val="0065262C"/>
    <w:rsid w:val="006707BB"/>
    <w:rsid w:val="00670A42"/>
    <w:rsid w:val="006A72F6"/>
    <w:rsid w:val="006B17FE"/>
    <w:rsid w:val="00782514"/>
    <w:rsid w:val="007C402B"/>
    <w:rsid w:val="007E37E4"/>
    <w:rsid w:val="00804546"/>
    <w:rsid w:val="0080459C"/>
    <w:rsid w:val="00805B9E"/>
    <w:rsid w:val="008B6F4F"/>
    <w:rsid w:val="008E0308"/>
    <w:rsid w:val="008F6481"/>
    <w:rsid w:val="00913224"/>
    <w:rsid w:val="00964815"/>
    <w:rsid w:val="00996A8B"/>
    <w:rsid w:val="009B6641"/>
    <w:rsid w:val="00A00BC8"/>
    <w:rsid w:val="00A17770"/>
    <w:rsid w:val="00AB4ECD"/>
    <w:rsid w:val="00AB5D06"/>
    <w:rsid w:val="00AD05D9"/>
    <w:rsid w:val="00AD2C37"/>
    <w:rsid w:val="00B1619A"/>
    <w:rsid w:val="00B634F2"/>
    <w:rsid w:val="00B80BFC"/>
    <w:rsid w:val="00B83A98"/>
    <w:rsid w:val="00BF6ED9"/>
    <w:rsid w:val="00C331E2"/>
    <w:rsid w:val="00C4704A"/>
    <w:rsid w:val="00CF33CC"/>
    <w:rsid w:val="00D044E6"/>
    <w:rsid w:val="00D550A4"/>
    <w:rsid w:val="00E83DA6"/>
    <w:rsid w:val="00F669C9"/>
    <w:rsid w:val="00F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2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0BC8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634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B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7FE"/>
    <w:rPr>
      <w:rFonts w:ascii="Segoe UI" w:eastAsia="Calibri" w:hAnsi="Segoe UI" w:cs="Segoe UI"/>
      <w:b/>
      <w:sz w:val="18"/>
      <w:szCs w:val="18"/>
    </w:rPr>
  </w:style>
  <w:style w:type="paragraph" w:styleId="a6">
    <w:name w:val="Normal (Web)"/>
    <w:basedOn w:val="a"/>
    <w:uiPriority w:val="99"/>
    <w:unhideWhenUsed/>
    <w:rsid w:val="00063F89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customStyle="1" w:styleId="apple-converted-space">
    <w:name w:val="apple-converted-space"/>
    <w:basedOn w:val="a0"/>
    <w:rsid w:val="00063F89"/>
  </w:style>
  <w:style w:type="character" w:styleId="a7">
    <w:name w:val="Strong"/>
    <w:basedOn w:val="a0"/>
    <w:uiPriority w:val="22"/>
    <w:qFormat/>
    <w:rsid w:val="00063F89"/>
    <w:rPr>
      <w:b/>
      <w:bCs/>
    </w:rPr>
  </w:style>
  <w:style w:type="character" w:styleId="a8">
    <w:name w:val="Hyperlink"/>
    <w:basedOn w:val="a0"/>
    <w:uiPriority w:val="99"/>
    <w:semiHidden/>
    <w:unhideWhenUsed/>
    <w:rsid w:val="003531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0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2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514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7D05-D10B-45DB-B386-CC506F1C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ГО</dc:creator>
  <cp:keywords/>
  <dc:description/>
  <cp:lastModifiedBy>Admin</cp:lastModifiedBy>
  <cp:revision>3</cp:revision>
  <cp:lastPrinted>2022-04-15T00:27:00Z</cp:lastPrinted>
  <dcterms:created xsi:type="dcterms:W3CDTF">2022-08-08T04:43:00Z</dcterms:created>
  <dcterms:modified xsi:type="dcterms:W3CDTF">2023-11-16T05:05:00Z</dcterms:modified>
</cp:coreProperties>
</file>